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9C930" w14:textId="6289DBCC" w:rsidR="00C71DE9" w:rsidRPr="00BD7667" w:rsidRDefault="00C71DE9" w:rsidP="00E83810">
      <w:pPr>
        <w:jc w:val="center"/>
        <w:rPr>
          <w:rFonts w:cstheme="minorHAnsi"/>
        </w:rPr>
      </w:pPr>
      <w:bookmarkStart w:id="0" w:name="_Hlk64448269"/>
      <w:bookmarkEnd w:id="0"/>
      <w:r w:rsidRPr="00BD7667">
        <w:rPr>
          <w:rFonts w:cstheme="minorHAnsi"/>
          <w:b/>
          <w:noProof/>
        </w:rPr>
        <w:drawing>
          <wp:inline distT="114300" distB="114300" distL="114300" distR="114300" wp14:anchorId="26580923" wp14:editId="3198BF52">
            <wp:extent cx="5943600" cy="1332230"/>
            <wp:effectExtent l="0" t="0" r="0" b="127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1332230"/>
                    </a:xfrm>
                    <a:prstGeom prst="rect">
                      <a:avLst/>
                    </a:prstGeom>
                    <a:ln/>
                  </pic:spPr>
                </pic:pic>
              </a:graphicData>
            </a:graphic>
          </wp:inline>
        </w:drawing>
      </w:r>
    </w:p>
    <w:p w14:paraId="07D5ACA6" w14:textId="77777777" w:rsidR="00C71DE9" w:rsidRPr="00BD7667" w:rsidRDefault="00C71DE9" w:rsidP="00C71DE9">
      <w:pPr>
        <w:spacing w:after="0" w:line="240" w:lineRule="auto"/>
        <w:jc w:val="center"/>
        <w:rPr>
          <w:rFonts w:eastAsia="Times New Roman" w:cstheme="minorHAnsi"/>
        </w:rPr>
      </w:pPr>
      <w:r w:rsidRPr="00BD7667">
        <w:rPr>
          <w:rFonts w:eastAsia="Times New Roman" w:cstheme="minorHAnsi"/>
          <w:b/>
          <w:bCs/>
          <w:color w:val="000000"/>
        </w:rPr>
        <w:t>Secular Recovery Group</w:t>
      </w:r>
    </w:p>
    <w:p w14:paraId="2B4D0657" w14:textId="54DF2BC5" w:rsidR="00C71DE9" w:rsidRPr="00BD7667" w:rsidRDefault="00C71DE9" w:rsidP="00C71DE9">
      <w:pPr>
        <w:spacing w:after="0" w:line="240" w:lineRule="auto"/>
        <w:jc w:val="center"/>
        <w:rPr>
          <w:rFonts w:eastAsia="Times New Roman" w:cstheme="minorHAnsi"/>
        </w:rPr>
      </w:pPr>
      <w:r w:rsidRPr="00BD7667">
        <w:rPr>
          <w:rFonts w:eastAsia="Times New Roman" w:cstheme="minorHAnsi"/>
          <w:color w:val="000000"/>
        </w:rPr>
        <w:t>Agenda for Group Conscience</w:t>
      </w:r>
      <w:r w:rsidR="00B607AD">
        <w:rPr>
          <w:rFonts w:eastAsia="Times New Roman" w:cstheme="minorHAnsi"/>
          <w:color w:val="000000"/>
        </w:rPr>
        <w:t xml:space="preserve"> Meeting</w:t>
      </w:r>
    </w:p>
    <w:p w14:paraId="44F90DA0" w14:textId="16830D9D" w:rsidR="00C71DE9" w:rsidRPr="00BD7667" w:rsidRDefault="009E36EE" w:rsidP="00C71DE9">
      <w:pPr>
        <w:spacing w:after="0" w:line="240" w:lineRule="auto"/>
        <w:jc w:val="center"/>
        <w:rPr>
          <w:rFonts w:eastAsia="Times New Roman" w:cstheme="minorHAnsi"/>
          <w:color w:val="000000"/>
        </w:rPr>
      </w:pPr>
      <w:r>
        <w:rPr>
          <w:rFonts w:eastAsia="Times New Roman" w:cstheme="minorHAnsi"/>
          <w:color w:val="000000"/>
        </w:rPr>
        <w:t>February</w:t>
      </w:r>
      <w:r w:rsidR="005637E8">
        <w:rPr>
          <w:rFonts w:eastAsia="Times New Roman" w:cstheme="minorHAnsi"/>
          <w:color w:val="000000"/>
        </w:rPr>
        <w:t xml:space="preserve"> </w:t>
      </w:r>
      <w:r>
        <w:rPr>
          <w:rFonts w:eastAsia="Times New Roman" w:cstheme="minorHAnsi"/>
          <w:color w:val="000000"/>
        </w:rPr>
        <w:t>17</w:t>
      </w:r>
      <w:r w:rsidR="00C71DE9" w:rsidRPr="00BD7667">
        <w:rPr>
          <w:rFonts w:eastAsia="Times New Roman" w:cstheme="minorHAnsi"/>
          <w:color w:val="000000"/>
        </w:rPr>
        <w:t>, 202</w:t>
      </w:r>
      <w:r w:rsidR="00171230">
        <w:rPr>
          <w:rFonts w:eastAsia="Times New Roman" w:cstheme="minorHAnsi"/>
          <w:color w:val="000000"/>
        </w:rPr>
        <w:t>1</w:t>
      </w:r>
      <w:r w:rsidR="00C71DE9" w:rsidRPr="00BD7667">
        <w:rPr>
          <w:rFonts w:eastAsia="Times New Roman" w:cstheme="minorHAnsi"/>
          <w:color w:val="000000"/>
        </w:rPr>
        <w:t xml:space="preserve"> 5:00 PM EST</w:t>
      </w:r>
    </w:p>
    <w:p w14:paraId="08F172A1" w14:textId="4379B11E" w:rsidR="00C71DE9" w:rsidRPr="008476AA" w:rsidRDefault="00C71DE9" w:rsidP="00C71DE9">
      <w:pPr>
        <w:spacing w:after="0" w:line="240" w:lineRule="auto"/>
        <w:rPr>
          <w:rFonts w:eastAsia="Times New Roman" w:cstheme="minorHAnsi"/>
          <w:sz w:val="2"/>
          <w:szCs w:val="2"/>
        </w:rPr>
      </w:pPr>
    </w:p>
    <w:p w14:paraId="31C747EE" w14:textId="2D9F80AD" w:rsidR="00C71DE9" w:rsidRDefault="00C71DE9" w:rsidP="00C71DE9">
      <w:pPr>
        <w:spacing w:after="0" w:line="240" w:lineRule="auto"/>
        <w:rPr>
          <w:rFonts w:eastAsia="Times New Roman" w:cstheme="minorHAnsi"/>
        </w:rPr>
      </w:pPr>
    </w:p>
    <w:p w14:paraId="44C91CC6" w14:textId="77777777" w:rsidR="005B3101" w:rsidRPr="00585B20" w:rsidRDefault="005B3101" w:rsidP="005B3101">
      <w:pPr>
        <w:spacing w:after="0" w:line="240" w:lineRule="auto"/>
        <w:rPr>
          <w:rFonts w:eastAsia="Times New Roman" w:cstheme="minorHAnsi"/>
        </w:rPr>
      </w:pPr>
      <w:r w:rsidRPr="00585B20">
        <w:rPr>
          <w:rFonts w:eastAsia="Times New Roman" w:cstheme="minorHAnsi"/>
          <w:color w:val="000000"/>
        </w:rPr>
        <w:t>Location of Meeting - Zoom Video Conference</w:t>
      </w:r>
    </w:p>
    <w:p w14:paraId="7261A1E2" w14:textId="77777777" w:rsidR="005B3101" w:rsidRPr="00585B20" w:rsidRDefault="005B3101" w:rsidP="005B3101">
      <w:pPr>
        <w:spacing w:after="0" w:line="240" w:lineRule="auto"/>
        <w:rPr>
          <w:rFonts w:eastAsia="Times New Roman" w:cstheme="minorHAnsi"/>
        </w:rPr>
      </w:pPr>
    </w:p>
    <w:p w14:paraId="268C3FA8" w14:textId="69F524C7" w:rsidR="005B3101" w:rsidRPr="00585B20" w:rsidRDefault="005B3101" w:rsidP="005B3101">
      <w:pPr>
        <w:spacing w:after="0" w:line="240" w:lineRule="auto"/>
        <w:rPr>
          <w:rFonts w:eastAsia="Times New Roman" w:cstheme="minorHAnsi"/>
          <w:color w:val="000000"/>
        </w:rPr>
      </w:pPr>
      <w:r w:rsidRPr="00585B20">
        <w:rPr>
          <w:rFonts w:eastAsia="Times New Roman" w:cstheme="minorHAnsi"/>
          <w:b/>
          <w:bCs/>
          <w:color w:val="000000"/>
        </w:rPr>
        <w:t xml:space="preserve">Meeting Attendees </w:t>
      </w:r>
      <w:r w:rsidRPr="00585B20">
        <w:rPr>
          <w:rFonts w:eastAsia="Times New Roman" w:cstheme="minorHAnsi"/>
          <w:color w:val="000000"/>
        </w:rPr>
        <w:t>–</w:t>
      </w:r>
      <w:r>
        <w:rPr>
          <w:rFonts w:eastAsia="Times New Roman" w:cstheme="minorHAnsi"/>
          <w:color w:val="000000"/>
        </w:rPr>
        <w:t xml:space="preserve">Ana C., Bob R., </w:t>
      </w:r>
      <w:r w:rsidRPr="00585B20">
        <w:rPr>
          <w:rFonts w:eastAsia="Times New Roman" w:cstheme="minorHAnsi"/>
          <w:color w:val="000000"/>
        </w:rPr>
        <w:t>Carol P., Courtney S., Dan W.,</w:t>
      </w:r>
      <w:r>
        <w:rPr>
          <w:rFonts w:eastAsia="Times New Roman" w:cstheme="minorHAnsi"/>
          <w:color w:val="000000"/>
        </w:rPr>
        <w:t xml:space="preserve"> Daran N.,</w:t>
      </w:r>
      <w:r w:rsidRPr="00585B20">
        <w:rPr>
          <w:rFonts w:eastAsia="Times New Roman" w:cstheme="minorHAnsi"/>
          <w:color w:val="000000"/>
        </w:rPr>
        <w:t xml:space="preserve"> Gail L.,</w:t>
      </w:r>
      <w:r>
        <w:rPr>
          <w:rFonts w:eastAsia="Times New Roman" w:cstheme="minorHAnsi"/>
          <w:color w:val="000000"/>
        </w:rPr>
        <w:t xml:space="preserve"> </w:t>
      </w:r>
      <w:r w:rsidR="00FB1A43">
        <w:rPr>
          <w:rFonts w:eastAsia="Times New Roman" w:cstheme="minorHAnsi"/>
          <w:color w:val="000000"/>
        </w:rPr>
        <w:t xml:space="preserve">Jay W., John M., Josh., </w:t>
      </w:r>
      <w:r w:rsidRPr="00585B20">
        <w:rPr>
          <w:rFonts w:eastAsia="Times New Roman" w:cstheme="minorHAnsi"/>
          <w:color w:val="000000"/>
        </w:rPr>
        <w:t>Peter C.</w:t>
      </w:r>
      <w:r>
        <w:rPr>
          <w:rFonts w:eastAsia="Times New Roman" w:cstheme="minorHAnsi"/>
          <w:color w:val="000000"/>
        </w:rPr>
        <w:t>,</w:t>
      </w:r>
      <w:r w:rsidR="00FB1A43">
        <w:rPr>
          <w:rFonts w:eastAsia="Times New Roman" w:cstheme="minorHAnsi"/>
          <w:color w:val="000000"/>
        </w:rPr>
        <w:t xml:space="preserve"> Peter F.,</w:t>
      </w:r>
      <w:r>
        <w:rPr>
          <w:rFonts w:eastAsia="Times New Roman" w:cstheme="minorHAnsi"/>
          <w:color w:val="000000"/>
        </w:rPr>
        <w:t xml:space="preserve"> </w:t>
      </w:r>
      <w:r w:rsidR="00FB1A43">
        <w:rPr>
          <w:rFonts w:eastAsia="Times New Roman" w:cstheme="minorHAnsi"/>
          <w:color w:val="000000"/>
        </w:rPr>
        <w:t>Robin H., and Sara Y.</w:t>
      </w:r>
    </w:p>
    <w:p w14:paraId="6D72E0E0" w14:textId="77777777" w:rsidR="005B3101" w:rsidRPr="00585B20" w:rsidRDefault="005B3101" w:rsidP="005B3101">
      <w:pPr>
        <w:spacing w:after="0" w:line="240" w:lineRule="auto"/>
        <w:rPr>
          <w:rFonts w:eastAsia="Times New Roman" w:cstheme="minorHAnsi"/>
        </w:rPr>
      </w:pPr>
    </w:p>
    <w:p w14:paraId="6B29F133" w14:textId="0BAEA258" w:rsidR="005B3101" w:rsidRPr="00585B20" w:rsidRDefault="005B3101" w:rsidP="005B3101">
      <w:pPr>
        <w:spacing w:after="0" w:line="240" w:lineRule="auto"/>
        <w:rPr>
          <w:rFonts w:eastAsia="Times New Roman" w:cstheme="minorHAnsi"/>
        </w:rPr>
      </w:pPr>
      <w:r w:rsidRPr="00585B20">
        <w:rPr>
          <w:rFonts w:eastAsia="Times New Roman" w:cstheme="minorHAnsi"/>
          <w:color w:val="000000"/>
        </w:rPr>
        <w:t xml:space="preserve">The </w:t>
      </w:r>
      <w:r>
        <w:rPr>
          <w:rFonts w:eastAsia="Times New Roman" w:cstheme="minorHAnsi"/>
          <w:color w:val="000000"/>
        </w:rPr>
        <w:t>seventh</w:t>
      </w:r>
      <w:r w:rsidRPr="00585B20">
        <w:rPr>
          <w:rFonts w:eastAsia="Times New Roman" w:cstheme="minorHAnsi"/>
          <w:color w:val="000000"/>
        </w:rPr>
        <w:t xml:space="preserve"> Group Conscience meeting of Secular Recovery Group was called to order at 5:</w:t>
      </w:r>
      <w:r>
        <w:rPr>
          <w:rFonts w:eastAsia="Times New Roman" w:cstheme="minorHAnsi"/>
          <w:color w:val="000000"/>
        </w:rPr>
        <w:t>08</w:t>
      </w:r>
      <w:r w:rsidRPr="00585B20">
        <w:rPr>
          <w:rFonts w:eastAsia="Times New Roman" w:cstheme="minorHAnsi"/>
          <w:color w:val="000000"/>
        </w:rPr>
        <w:t xml:space="preserve"> PM EST on </w:t>
      </w:r>
      <w:r>
        <w:rPr>
          <w:rFonts w:eastAsia="Times New Roman" w:cstheme="minorHAnsi"/>
          <w:color w:val="000000"/>
        </w:rPr>
        <w:t>February 17, 2021 by Courtney S.</w:t>
      </w:r>
    </w:p>
    <w:p w14:paraId="43172D3C" w14:textId="77777777" w:rsidR="005B3101" w:rsidRPr="00585B20" w:rsidRDefault="005B3101" w:rsidP="005B3101">
      <w:pPr>
        <w:spacing w:after="0" w:line="240" w:lineRule="auto"/>
        <w:rPr>
          <w:rFonts w:eastAsia="Times New Roman" w:cstheme="minorHAnsi"/>
          <w:b/>
          <w:bCs/>
          <w:color w:val="000000"/>
        </w:rPr>
      </w:pPr>
    </w:p>
    <w:p w14:paraId="6B2F2C70" w14:textId="26136043" w:rsidR="005B3101" w:rsidRDefault="005B3101" w:rsidP="005B3101">
      <w:pPr>
        <w:spacing w:after="0" w:line="240" w:lineRule="auto"/>
        <w:rPr>
          <w:rFonts w:eastAsia="Times New Roman" w:cstheme="minorHAnsi"/>
          <w:b/>
          <w:bCs/>
          <w:color w:val="000000"/>
        </w:rPr>
      </w:pPr>
      <w:r w:rsidRPr="00585B20">
        <w:rPr>
          <w:rFonts w:eastAsia="Times New Roman" w:cstheme="minorHAnsi"/>
          <w:b/>
          <w:bCs/>
          <w:color w:val="000000"/>
        </w:rPr>
        <w:t xml:space="preserve">Agenda for the </w:t>
      </w:r>
      <w:r>
        <w:rPr>
          <w:rFonts w:eastAsia="Times New Roman" w:cstheme="minorHAnsi"/>
          <w:b/>
          <w:bCs/>
          <w:color w:val="000000"/>
        </w:rPr>
        <w:t>February 17</w:t>
      </w:r>
      <w:r w:rsidRPr="00585B20">
        <w:rPr>
          <w:rFonts w:eastAsia="Times New Roman" w:cstheme="minorHAnsi"/>
          <w:b/>
          <w:bCs/>
          <w:color w:val="000000"/>
        </w:rPr>
        <w:t>, 202</w:t>
      </w:r>
      <w:r>
        <w:rPr>
          <w:rFonts w:eastAsia="Times New Roman" w:cstheme="minorHAnsi"/>
          <w:b/>
          <w:bCs/>
          <w:color w:val="000000"/>
        </w:rPr>
        <w:t>1</w:t>
      </w:r>
      <w:r w:rsidRPr="00585B20">
        <w:rPr>
          <w:rFonts w:eastAsia="Times New Roman" w:cstheme="minorHAnsi"/>
          <w:b/>
          <w:bCs/>
          <w:color w:val="000000"/>
        </w:rPr>
        <w:t xml:space="preserve"> meeting is as follows:</w:t>
      </w:r>
    </w:p>
    <w:p w14:paraId="6554AA1D" w14:textId="77777777" w:rsidR="005B3101" w:rsidRDefault="005B3101" w:rsidP="005B3101">
      <w:pPr>
        <w:numPr>
          <w:ilvl w:val="0"/>
          <w:numId w:val="3"/>
        </w:numPr>
        <w:spacing w:after="0" w:line="240" w:lineRule="auto"/>
        <w:textAlignment w:val="baseline"/>
        <w:rPr>
          <w:rFonts w:eastAsia="Times New Roman" w:cstheme="minorHAnsi"/>
          <w:color w:val="000000"/>
        </w:rPr>
      </w:pPr>
      <w:r w:rsidRPr="008A77C5">
        <w:rPr>
          <w:rFonts w:eastAsia="Times New Roman" w:cstheme="minorHAnsi"/>
          <w:b/>
          <w:bCs/>
          <w:color w:val="000000"/>
        </w:rPr>
        <w:t>Treasure report</w:t>
      </w:r>
      <w:r>
        <w:rPr>
          <w:rFonts w:eastAsia="Times New Roman" w:cstheme="minorHAnsi"/>
          <w:color w:val="000000"/>
        </w:rPr>
        <w:t xml:space="preserve"> – Peter C.</w:t>
      </w:r>
    </w:p>
    <w:p w14:paraId="7C0F02AF" w14:textId="77777777" w:rsidR="005B3101" w:rsidRDefault="005B3101" w:rsidP="005B3101">
      <w:pPr>
        <w:numPr>
          <w:ilvl w:val="0"/>
          <w:numId w:val="3"/>
        </w:numPr>
        <w:spacing w:after="0" w:line="240" w:lineRule="auto"/>
        <w:textAlignment w:val="baseline"/>
        <w:rPr>
          <w:rFonts w:eastAsia="Times New Roman" w:cstheme="minorHAnsi"/>
          <w:color w:val="000000"/>
        </w:rPr>
      </w:pPr>
      <w:r w:rsidRPr="008A77C5">
        <w:rPr>
          <w:rFonts w:eastAsia="Times New Roman" w:cstheme="minorHAnsi"/>
          <w:b/>
          <w:bCs/>
          <w:color w:val="000000"/>
        </w:rPr>
        <w:t>SRG Webinar</w:t>
      </w:r>
      <w:r>
        <w:rPr>
          <w:rFonts w:eastAsia="Times New Roman" w:cstheme="minorHAnsi"/>
          <w:b/>
          <w:bCs/>
          <w:color w:val="000000"/>
        </w:rPr>
        <w:t xml:space="preserve"> update </w:t>
      </w:r>
      <w:r>
        <w:rPr>
          <w:rFonts w:eastAsia="Times New Roman" w:cstheme="minorHAnsi"/>
          <w:color w:val="000000"/>
        </w:rPr>
        <w:t>– Bruce/Metronome</w:t>
      </w:r>
    </w:p>
    <w:p w14:paraId="66E6DFD8" w14:textId="77777777" w:rsidR="005B3101" w:rsidRDefault="005B3101" w:rsidP="005B3101">
      <w:pPr>
        <w:numPr>
          <w:ilvl w:val="0"/>
          <w:numId w:val="3"/>
        </w:numPr>
        <w:spacing w:after="0" w:line="240" w:lineRule="auto"/>
        <w:textAlignment w:val="baseline"/>
        <w:rPr>
          <w:rFonts w:eastAsia="Times New Roman" w:cstheme="minorHAnsi"/>
          <w:color w:val="000000"/>
        </w:rPr>
      </w:pPr>
      <w:r w:rsidRPr="00154995">
        <w:rPr>
          <w:rFonts w:eastAsia="Times New Roman" w:cstheme="minorHAnsi"/>
          <w:b/>
          <w:bCs/>
          <w:color w:val="000000"/>
        </w:rPr>
        <w:t>IT options and costs update</w:t>
      </w:r>
      <w:r>
        <w:rPr>
          <w:rFonts w:eastAsia="Times New Roman" w:cstheme="minorHAnsi"/>
          <w:bCs/>
        </w:rPr>
        <w:t xml:space="preserve"> – Courtney S. (Amy B.)</w:t>
      </w:r>
    </w:p>
    <w:p w14:paraId="42264D71" w14:textId="77777777" w:rsidR="005B3101" w:rsidRPr="001E0B53" w:rsidRDefault="005B3101" w:rsidP="005B3101">
      <w:pPr>
        <w:pStyle w:val="ListParagraph"/>
        <w:numPr>
          <w:ilvl w:val="0"/>
          <w:numId w:val="3"/>
        </w:numPr>
        <w:shd w:val="clear" w:color="auto" w:fill="FFFFFF"/>
        <w:spacing w:after="0" w:line="240" w:lineRule="auto"/>
        <w:rPr>
          <w:rFonts w:eastAsia="Times New Roman" w:cstheme="minorHAnsi"/>
          <w:b/>
          <w:bCs/>
          <w:color w:val="000000"/>
        </w:rPr>
      </w:pPr>
      <w:r>
        <w:rPr>
          <w:rFonts w:eastAsia="Times New Roman" w:cstheme="minorHAnsi"/>
          <w:b/>
          <w:bCs/>
          <w:color w:val="000000"/>
        </w:rPr>
        <w:t>D</w:t>
      </w:r>
      <w:r w:rsidRPr="00154995">
        <w:rPr>
          <w:rFonts w:eastAsia="Times New Roman" w:cstheme="minorHAnsi"/>
          <w:b/>
          <w:bCs/>
          <w:color w:val="000000"/>
        </w:rPr>
        <w:t>efine the</w:t>
      </w:r>
      <w:r>
        <w:rPr>
          <w:rFonts w:eastAsia="Times New Roman" w:cstheme="minorHAnsi"/>
          <w:b/>
          <w:bCs/>
          <w:color w:val="000000"/>
        </w:rPr>
        <w:t xml:space="preserve"> </w:t>
      </w:r>
      <w:r w:rsidRPr="00154995">
        <w:rPr>
          <w:rFonts w:eastAsia="Times New Roman" w:cstheme="minorHAnsi"/>
          <w:b/>
          <w:bCs/>
          <w:color w:val="000000"/>
        </w:rPr>
        <w:t>IGR's (</w:t>
      </w:r>
      <w:proofErr w:type="gramStart"/>
      <w:r w:rsidRPr="00154995">
        <w:rPr>
          <w:rFonts w:eastAsia="Times New Roman" w:cstheme="minorHAnsi"/>
          <w:b/>
          <w:bCs/>
          <w:color w:val="000000"/>
        </w:rPr>
        <w:t>similar to</w:t>
      </w:r>
      <w:proofErr w:type="gramEnd"/>
      <w:r w:rsidRPr="00154995">
        <w:rPr>
          <w:rFonts w:eastAsia="Times New Roman" w:cstheme="minorHAnsi"/>
          <w:b/>
          <w:bCs/>
          <w:color w:val="000000"/>
        </w:rPr>
        <w:t xml:space="preserve"> GSR's) service term for 2 positions</w:t>
      </w:r>
      <w:r>
        <w:rPr>
          <w:rFonts w:eastAsia="Times New Roman" w:cstheme="minorHAnsi"/>
          <w:b/>
          <w:bCs/>
          <w:color w:val="000000"/>
        </w:rPr>
        <w:t xml:space="preserve"> </w:t>
      </w:r>
      <w:r>
        <w:rPr>
          <w:rFonts w:eastAsia="Times New Roman" w:cstheme="minorHAnsi"/>
          <w:color w:val="000000"/>
        </w:rPr>
        <w:t>– Courtney S.</w:t>
      </w:r>
    </w:p>
    <w:p w14:paraId="5275B813" w14:textId="77777777" w:rsidR="005B3101" w:rsidRDefault="005B3101" w:rsidP="005B3101">
      <w:pPr>
        <w:pStyle w:val="ListParagraph"/>
        <w:numPr>
          <w:ilvl w:val="0"/>
          <w:numId w:val="3"/>
        </w:numPr>
        <w:shd w:val="clear" w:color="auto" w:fill="FFFFFF"/>
        <w:spacing w:after="0" w:line="240" w:lineRule="auto"/>
        <w:rPr>
          <w:rFonts w:eastAsia="Times New Roman" w:cstheme="minorHAnsi"/>
          <w:b/>
          <w:bCs/>
          <w:color w:val="000000"/>
        </w:rPr>
      </w:pPr>
      <w:r>
        <w:rPr>
          <w:rFonts w:eastAsia="Times New Roman" w:cstheme="minorHAnsi"/>
          <w:b/>
          <w:bCs/>
          <w:color w:val="000000"/>
        </w:rPr>
        <w:t xml:space="preserve">Nominate/elect new Secretary </w:t>
      </w:r>
      <w:r w:rsidRPr="00CD0D93">
        <w:rPr>
          <w:rFonts w:eastAsia="Times New Roman" w:cstheme="minorHAnsi"/>
          <w:color w:val="000000"/>
        </w:rPr>
        <w:t xml:space="preserve">- </w:t>
      </w:r>
      <w:proofErr w:type="gramStart"/>
      <w:r w:rsidRPr="00CD0D93">
        <w:rPr>
          <w:rFonts w:eastAsia="Times New Roman" w:cstheme="minorHAnsi"/>
          <w:color w:val="000000"/>
        </w:rPr>
        <w:t>Carol</w:t>
      </w:r>
      <w:proofErr w:type="gramEnd"/>
    </w:p>
    <w:p w14:paraId="09238A72" w14:textId="77777777" w:rsidR="005B3101" w:rsidRDefault="005B3101" w:rsidP="005B3101">
      <w:pPr>
        <w:pStyle w:val="ListParagraph"/>
        <w:numPr>
          <w:ilvl w:val="0"/>
          <w:numId w:val="3"/>
        </w:numPr>
        <w:shd w:val="clear" w:color="auto" w:fill="FFFFFF"/>
        <w:spacing w:after="0" w:line="240" w:lineRule="auto"/>
        <w:rPr>
          <w:rFonts w:eastAsia="Times New Roman" w:cstheme="minorHAnsi"/>
          <w:b/>
          <w:bCs/>
          <w:color w:val="000000"/>
        </w:rPr>
      </w:pPr>
      <w:r w:rsidRPr="00CD0D93">
        <w:rPr>
          <w:rFonts w:eastAsia="Times New Roman" w:cstheme="minorHAnsi"/>
          <w:b/>
          <w:bCs/>
          <w:color w:val="000000"/>
        </w:rPr>
        <w:t>Do we need to Incorporate</w:t>
      </w:r>
      <w:r>
        <w:rPr>
          <w:rFonts w:eastAsia="Times New Roman" w:cstheme="minorHAnsi"/>
          <w:color w:val="000000"/>
        </w:rPr>
        <w:t xml:space="preserve"> – Courtney S.</w:t>
      </w:r>
    </w:p>
    <w:p w14:paraId="2E99D2EC" w14:textId="77777777" w:rsidR="005B3101" w:rsidRDefault="005B3101" w:rsidP="005B3101">
      <w:pPr>
        <w:spacing w:after="0" w:line="240" w:lineRule="auto"/>
        <w:rPr>
          <w:rFonts w:eastAsia="Times New Roman" w:cstheme="minorHAnsi"/>
          <w:b/>
          <w:bCs/>
          <w:color w:val="FF0000"/>
        </w:rPr>
      </w:pPr>
      <w:r>
        <w:rPr>
          <w:rFonts w:eastAsia="Times New Roman" w:cstheme="minorHAnsi"/>
          <w:b/>
          <w:bCs/>
          <w:color w:val="FF0000"/>
        </w:rPr>
        <w:t>On-going:</w:t>
      </w:r>
    </w:p>
    <w:p w14:paraId="5E3D7EF3" w14:textId="77777777" w:rsidR="005B3101" w:rsidRDefault="005B3101" w:rsidP="005B3101">
      <w:pPr>
        <w:spacing w:after="0" w:line="240" w:lineRule="auto"/>
        <w:rPr>
          <w:rFonts w:eastAsia="Times New Roman" w:cstheme="minorHAnsi"/>
          <w:b/>
          <w:bCs/>
        </w:rPr>
      </w:pPr>
      <w:r>
        <w:rPr>
          <w:rFonts w:cstheme="minorHAnsi"/>
          <w:b/>
        </w:rPr>
        <w:t xml:space="preserve">Group – </w:t>
      </w:r>
      <w:r w:rsidRPr="003C743E">
        <w:rPr>
          <w:rFonts w:eastAsia="Times New Roman" w:cstheme="minorHAnsi"/>
        </w:rPr>
        <w:t>If you consider SRG to be your ‘home group” send Carol P. your email information if you would be available to step in to temporarily host a meeting in the event Courtney is unavailable.</w:t>
      </w:r>
      <w:r w:rsidRPr="003C743E">
        <w:rPr>
          <w:rFonts w:eastAsia="Times New Roman" w:cstheme="minorHAnsi"/>
          <w:b/>
          <w:bCs/>
        </w:rPr>
        <w:t xml:space="preserve"> </w:t>
      </w:r>
    </w:p>
    <w:p w14:paraId="34D5561F" w14:textId="77777777" w:rsidR="005B3101" w:rsidRPr="00585B20" w:rsidRDefault="005B3101" w:rsidP="005B3101">
      <w:pPr>
        <w:spacing w:after="0" w:line="240" w:lineRule="auto"/>
        <w:rPr>
          <w:rFonts w:eastAsia="Times New Roman" w:cstheme="minorHAnsi"/>
          <w:b/>
          <w:bCs/>
          <w:color w:val="000000"/>
        </w:rPr>
      </w:pPr>
      <w:r>
        <w:rPr>
          <w:rFonts w:eastAsia="Times New Roman" w:cstheme="minorHAnsi"/>
          <w:b/>
          <w:bCs/>
          <w:color w:val="000000"/>
        </w:rPr>
        <w:t xml:space="preserve">Meeting </w:t>
      </w:r>
      <w:r w:rsidRPr="00585B20">
        <w:rPr>
          <w:rFonts w:eastAsia="Times New Roman" w:cstheme="minorHAnsi"/>
          <w:b/>
          <w:bCs/>
          <w:color w:val="000000"/>
        </w:rPr>
        <w:t>Positions to fill:</w:t>
      </w:r>
    </w:p>
    <w:p w14:paraId="7755A485" w14:textId="77777777" w:rsidR="005B3101" w:rsidRPr="003C7E05" w:rsidRDefault="005B3101" w:rsidP="005B3101">
      <w:pPr>
        <w:spacing w:after="0" w:line="240" w:lineRule="auto"/>
        <w:rPr>
          <w:rFonts w:eastAsia="Times New Roman" w:cstheme="minorHAnsi"/>
          <w:color w:val="000000"/>
        </w:rPr>
      </w:pPr>
      <w:r w:rsidRPr="003C7E05">
        <w:rPr>
          <w:rFonts w:eastAsia="Times New Roman" w:cstheme="minorHAnsi"/>
          <w:color w:val="000000"/>
        </w:rPr>
        <w:t xml:space="preserve">Wednesday’s Closed Discussion, 7:00pm ET - </w:t>
      </w:r>
      <w:r w:rsidRPr="003C7E05">
        <w:rPr>
          <w:rFonts w:eastAsia="Times New Roman" w:cstheme="minorHAnsi"/>
          <w:b/>
          <w:bCs/>
          <w:color w:val="000000"/>
        </w:rPr>
        <w:t xml:space="preserve">Need Co-host </w:t>
      </w:r>
    </w:p>
    <w:p w14:paraId="2B958A8A" w14:textId="77777777" w:rsidR="005B3101" w:rsidRDefault="005B3101" w:rsidP="005B3101">
      <w:pPr>
        <w:spacing w:after="0" w:line="240" w:lineRule="auto"/>
        <w:rPr>
          <w:rFonts w:eastAsia="Times New Roman" w:cstheme="minorHAnsi"/>
          <w:b/>
          <w:bCs/>
          <w:color w:val="000000"/>
        </w:rPr>
      </w:pPr>
      <w:r w:rsidRPr="003C7E05">
        <w:rPr>
          <w:rFonts w:eastAsia="Times New Roman" w:cstheme="minorHAnsi"/>
          <w:color w:val="000000"/>
        </w:rPr>
        <w:t>Secular on Thursday, 12:00pm ET -</w:t>
      </w:r>
      <w:r w:rsidRPr="00585B20">
        <w:rPr>
          <w:rFonts w:eastAsia="Times New Roman" w:cstheme="minorHAnsi"/>
          <w:color w:val="000000"/>
        </w:rPr>
        <w:t xml:space="preserve"> </w:t>
      </w:r>
      <w:r w:rsidRPr="00585B20">
        <w:rPr>
          <w:rFonts w:eastAsia="Times New Roman" w:cstheme="minorHAnsi"/>
          <w:b/>
          <w:bCs/>
          <w:color w:val="000000"/>
        </w:rPr>
        <w:t xml:space="preserve">Need Co-host </w:t>
      </w:r>
      <w:r>
        <w:rPr>
          <w:rFonts w:eastAsia="Times New Roman" w:cstheme="minorHAnsi"/>
          <w:b/>
          <w:bCs/>
          <w:color w:val="000000"/>
        </w:rPr>
        <w:t xml:space="preserve">   </w:t>
      </w:r>
    </w:p>
    <w:p w14:paraId="4D86272D" w14:textId="3FDD4CB1" w:rsidR="005B3101" w:rsidRPr="005B3101" w:rsidRDefault="005B3101" w:rsidP="00C71DE9">
      <w:pPr>
        <w:spacing w:after="0" w:line="240" w:lineRule="auto"/>
        <w:rPr>
          <w:rFonts w:eastAsia="Times New Roman" w:cstheme="minorHAnsi"/>
          <w:color w:val="FF0000"/>
        </w:rPr>
      </w:pPr>
      <w:r w:rsidRPr="005B3101">
        <w:rPr>
          <w:rFonts w:eastAsia="Times New Roman" w:cstheme="minorHAnsi"/>
          <w:color w:val="FF0000"/>
        </w:rPr>
        <w:t>=========================================================================</w:t>
      </w:r>
    </w:p>
    <w:p w14:paraId="7C7B311D" w14:textId="0BD47B14" w:rsidR="00C71DE9" w:rsidRPr="005B3101" w:rsidRDefault="00C71DE9" w:rsidP="007D0AFA">
      <w:pPr>
        <w:spacing w:after="0" w:line="240" w:lineRule="auto"/>
        <w:ind w:left="360"/>
        <w:textAlignment w:val="baseline"/>
        <w:rPr>
          <w:rFonts w:eastAsia="Times New Roman" w:cstheme="minorHAnsi"/>
          <w:color w:val="000000"/>
          <w:sz w:val="2"/>
          <w:szCs w:val="2"/>
        </w:rPr>
      </w:pPr>
    </w:p>
    <w:p w14:paraId="6886DB7C" w14:textId="5119767B" w:rsidR="004F0A2C" w:rsidRDefault="00C71DE9" w:rsidP="00172273">
      <w:pPr>
        <w:spacing w:after="0" w:line="240" w:lineRule="auto"/>
        <w:textAlignment w:val="baseline"/>
        <w:rPr>
          <w:rFonts w:eastAsia="Times New Roman" w:cstheme="minorHAnsi"/>
          <w:color w:val="000000"/>
        </w:rPr>
      </w:pPr>
      <w:r w:rsidRPr="008A77C5">
        <w:rPr>
          <w:rFonts w:eastAsia="Times New Roman" w:cstheme="minorHAnsi"/>
          <w:b/>
          <w:bCs/>
          <w:color w:val="000000"/>
        </w:rPr>
        <w:t>Treasure report</w:t>
      </w:r>
      <w:r w:rsidR="0051038A">
        <w:rPr>
          <w:rFonts w:eastAsia="Times New Roman" w:cstheme="minorHAnsi"/>
          <w:color w:val="000000"/>
        </w:rPr>
        <w:t xml:space="preserve"> </w:t>
      </w:r>
      <w:r w:rsidR="00E104B0">
        <w:rPr>
          <w:rFonts w:eastAsia="Times New Roman" w:cstheme="minorHAnsi"/>
          <w:color w:val="000000"/>
        </w:rPr>
        <w:t>–</w:t>
      </w:r>
      <w:r w:rsidR="0051038A">
        <w:rPr>
          <w:rFonts w:eastAsia="Times New Roman" w:cstheme="minorHAnsi"/>
          <w:color w:val="000000"/>
        </w:rPr>
        <w:t xml:space="preserve"> Peter</w:t>
      </w:r>
      <w:r w:rsidR="00E104B0">
        <w:rPr>
          <w:rFonts w:eastAsia="Times New Roman" w:cstheme="minorHAnsi"/>
          <w:color w:val="000000"/>
        </w:rPr>
        <w:t xml:space="preserve"> C.</w:t>
      </w:r>
    </w:p>
    <w:p w14:paraId="700FB7B0" w14:textId="512FCB42" w:rsidR="003F16B2" w:rsidRDefault="003F16B2" w:rsidP="003F16B2">
      <w:pPr>
        <w:spacing w:after="0" w:line="240" w:lineRule="auto"/>
        <w:textAlignment w:val="baseline"/>
        <w:rPr>
          <w:rFonts w:eastAsia="Times New Roman" w:cstheme="minorHAnsi"/>
          <w:color w:val="000000"/>
        </w:rPr>
      </w:pPr>
      <w:r>
        <w:rPr>
          <w:rFonts w:eastAsia="Times New Roman" w:cstheme="minorHAnsi"/>
          <w:color w:val="000000"/>
        </w:rPr>
        <w:t xml:space="preserve">               </w:t>
      </w:r>
      <w:r w:rsidRPr="003F16B2">
        <w:rPr>
          <w:noProof/>
        </w:rPr>
        <w:drawing>
          <wp:inline distT="0" distB="0" distL="0" distR="0" wp14:anchorId="4EA3E09E" wp14:editId="403876BB">
            <wp:extent cx="3832860" cy="329232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3427" cy="3318584"/>
                    </a:xfrm>
                    <a:prstGeom prst="rect">
                      <a:avLst/>
                    </a:prstGeom>
                    <a:noFill/>
                    <a:ln>
                      <a:noFill/>
                    </a:ln>
                  </pic:spPr>
                </pic:pic>
              </a:graphicData>
            </a:graphic>
          </wp:inline>
        </w:drawing>
      </w:r>
    </w:p>
    <w:p w14:paraId="31958F53" w14:textId="51A82FA7" w:rsidR="005B3101" w:rsidRDefault="005B3101" w:rsidP="003F16B2">
      <w:pPr>
        <w:spacing w:after="0" w:line="240" w:lineRule="auto"/>
        <w:textAlignment w:val="baseline"/>
        <w:rPr>
          <w:rFonts w:eastAsia="Times New Roman" w:cstheme="minorHAnsi"/>
          <w:color w:val="000000"/>
        </w:rPr>
      </w:pPr>
    </w:p>
    <w:p w14:paraId="3C3904F7" w14:textId="4236B738" w:rsidR="005B3101" w:rsidRDefault="005B3101" w:rsidP="003F16B2">
      <w:pPr>
        <w:spacing w:after="0" w:line="240" w:lineRule="auto"/>
        <w:textAlignment w:val="baseline"/>
        <w:rPr>
          <w:rFonts w:eastAsia="Times New Roman" w:cstheme="minorHAnsi"/>
          <w:color w:val="000000"/>
        </w:rPr>
      </w:pPr>
      <w:r>
        <w:rPr>
          <w:rFonts w:eastAsia="Times New Roman" w:cstheme="minorHAnsi"/>
          <w:color w:val="000000"/>
        </w:rPr>
        <w:lastRenderedPageBreak/>
        <w:t>Peter review</w:t>
      </w:r>
      <w:r w:rsidR="005C1AEE">
        <w:rPr>
          <w:rFonts w:eastAsia="Times New Roman" w:cstheme="minorHAnsi"/>
          <w:color w:val="000000"/>
        </w:rPr>
        <w:t>ed</w:t>
      </w:r>
      <w:r>
        <w:rPr>
          <w:rFonts w:eastAsia="Times New Roman" w:cstheme="minorHAnsi"/>
          <w:color w:val="000000"/>
        </w:rPr>
        <w:t xml:space="preserve"> the above expense report, reminding us that once we have this year’s expenses covered, and then a year’s reserve on top of that, we </w:t>
      </w:r>
      <w:r w:rsidR="005C1AEE">
        <w:rPr>
          <w:rFonts w:eastAsia="Times New Roman" w:cstheme="minorHAnsi"/>
          <w:color w:val="000000"/>
        </w:rPr>
        <w:t xml:space="preserve">will need to </w:t>
      </w:r>
      <w:r>
        <w:rPr>
          <w:rFonts w:eastAsia="Times New Roman" w:cstheme="minorHAnsi"/>
          <w:color w:val="000000"/>
        </w:rPr>
        <w:t>decide</w:t>
      </w:r>
      <w:r w:rsidR="005C1AEE">
        <w:rPr>
          <w:rFonts w:eastAsia="Times New Roman" w:cstheme="minorHAnsi"/>
          <w:color w:val="000000"/>
        </w:rPr>
        <w:t xml:space="preserve"> how much and who we want</w:t>
      </w:r>
      <w:r>
        <w:rPr>
          <w:rFonts w:eastAsia="Times New Roman" w:cstheme="minorHAnsi"/>
          <w:color w:val="000000"/>
        </w:rPr>
        <w:t xml:space="preserve"> to start donating to</w:t>
      </w:r>
      <w:r w:rsidR="005C1AEE">
        <w:rPr>
          <w:rFonts w:eastAsia="Times New Roman" w:cstheme="minorHAnsi"/>
          <w:color w:val="000000"/>
        </w:rPr>
        <w:t>.</w:t>
      </w:r>
      <w:r>
        <w:rPr>
          <w:rFonts w:eastAsia="Times New Roman" w:cstheme="minorHAnsi"/>
          <w:color w:val="000000"/>
        </w:rPr>
        <w:t xml:space="preserve"> </w:t>
      </w:r>
    </w:p>
    <w:p w14:paraId="61664094" w14:textId="060793D2" w:rsidR="005B3101" w:rsidRDefault="005B3101" w:rsidP="003F16B2">
      <w:pPr>
        <w:spacing w:after="0" w:line="240" w:lineRule="auto"/>
        <w:textAlignment w:val="baseline"/>
        <w:rPr>
          <w:rFonts w:eastAsia="Times New Roman" w:cstheme="minorHAnsi"/>
          <w:color w:val="000000"/>
        </w:rPr>
      </w:pPr>
      <w:r>
        <w:rPr>
          <w:rFonts w:eastAsia="Times New Roman" w:cstheme="minorHAnsi"/>
          <w:color w:val="000000"/>
        </w:rPr>
        <w:t>A few ideas did come up, but since we are not ready to donate, nothing was decided.</w:t>
      </w:r>
    </w:p>
    <w:p w14:paraId="6BBEA5B8" w14:textId="6710F584" w:rsidR="005B3101" w:rsidRDefault="005B3101" w:rsidP="003F16B2">
      <w:pPr>
        <w:spacing w:after="0" w:line="240" w:lineRule="auto"/>
        <w:textAlignment w:val="baseline"/>
        <w:rPr>
          <w:rFonts w:eastAsia="Times New Roman" w:cstheme="minorHAnsi"/>
          <w:color w:val="000000"/>
        </w:rPr>
      </w:pPr>
      <w:r>
        <w:rPr>
          <w:rFonts w:eastAsia="Times New Roman" w:cstheme="minorHAnsi"/>
          <w:color w:val="000000"/>
        </w:rPr>
        <w:t>The things that were suggested for thought</w:t>
      </w:r>
      <w:r w:rsidR="005C1AEE">
        <w:rPr>
          <w:rFonts w:eastAsia="Times New Roman" w:cstheme="minorHAnsi"/>
          <w:color w:val="000000"/>
        </w:rPr>
        <w:t>s for</w:t>
      </w:r>
      <w:r>
        <w:rPr>
          <w:rFonts w:eastAsia="Times New Roman" w:cstheme="minorHAnsi"/>
          <w:color w:val="000000"/>
        </w:rPr>
        <w:t xml:space="preserve"> </w:t>
      </w:r>
      <w:r w:rsidR="005C1AEE">
        <w:rPr>
          <w:rFonts w:eastAsia="Times New Roman" w:cstheme="minorHAnsi"/>
          <w:color w:val="000000"/>
        </w:rPr>
        <w:t>later</w:t>
      </w:r>
      <w:r>
        <w:rPr>
          <w:rFonts w:eastAsia="Times New Roman" w:cstheme="minorHAnsi"/>
          <w:color w:val="000000"/>
        </w:rPr>
        <w:t xml:space="preserve"> are, </w:t>
      </w:r>
      <w:r w:rsidR="005C1AEE">
        <w:rPr>
          <w:rFonts w:eastAsia="Times New Roman" w:cstheme="minorHAnsi"/>
          <w:color w:val="000000"/>
        </w:rPr>
        <w:t>contributing</w:t>
      </w:r>
      <w:r>
        <w:rPr>
          <w:rFonts w:eastAsia="Times New Roman" w:cstheme="minorHAnsi"/>
          <w:color w:val="000000"/>
        </w:rPr>
        <w:t xml:space="preserve"> to AA on-line – the OIAA Assembly, asking other groups like the Sober She Devils if they have any needs. Even the idea of offering a scholarship to someone who wants to attend the Secular AA conventions but </w:t>
      </w:r>
      <w:r w:rsidR="005C1AEE">
        <w:rPr>
          <w:rFonts w:eastAsia="Times New Roman" w:cstheme="minorHAnsi"/>
          <w:color w:val="000000"/>
        </w:rPr>
        <w:t>do not</w:t>
      </w:r>
      <w:r>
        <w:rPr>
          <w:rFonts w:eastAsia="Times New Roman" w:cstheme="minorHAnsi"/>
          <w:color w:val="000000"/>
        </w:rPr>
        <w:t xml:space="preserve"> have the means to do so.</w:t>
      </w:r>
      <w:r w:rsidR="005C1AEE">
        <w:rPr>
          <w:rFonts w:eastAsia="Times New Roman" w:cstheme="minorHAnsi"/>
          <w:color w:val="000000"/>
        </w:rPr>
        <w:t xml:space="preserve"> Paying another year of server </w:t>
      </w:r>
      <w:proofErr w:type="gramStart"/>
      <w:r w:rsidR="005C1AEE">
        <w:rPr>
          <w:rFonts w:eastAsia="Times New Roman" w:cstheme="minorHAnsi"/>
          <w:color w:val="000000"/>
        </w:rPr>
        <w:t>fees</w:t>
      </w:r>
      <w:proofErr w:type="gramEnd"/>
      <w:r w:rsidR="005C1AEE">
        <w:rPr>
          <w:rFonts w:eastAsia="Times New Roman" w:cstheme="minorHAnsi"/>
          <w:color w:val="000000"/>
        </w:rPr>
        <w:t xml:space="preserve"> to ensure the server stays up and intact if Courtney is unavailable.</w:t>
      </w:r>
    </w:p>
    <w:p w14:paraId="1E5D19F5" w14:textId="77777777" w:rsidR="003F16B2" w:rsidRDefault="003F16B2" w:rsidP="003F16B2">
      <w:pPr>
        <w:spacing w:after="0" w:line="240" w:lineRule="auto"/>
        <w:textAlignment w:val="baseline"/>
        <w:rPr>
          <w:rFonts w:eastAsia="Times New Roman" w:cstheme="minorHAnsi"/>
          <w:color w:val="000000"/>
        </w:rPr>
      </w:pPr>
    </w:p>
    <w:p w14:paraId="0D5B976F" w14:textId="77777777" w:rsidR="00FB1A43" w:rsidRDefault="00154995" w:rsidP="005C1AEE">
      <w:pPr>
        <w:spacing w:after="0" w:line="240" w:lineRule="auto"/>
        <w:textAlignment w:val="baseline"/>
        <w:rPr>
          <w:rFonts w:eastAsia="Times New Roman" w:cstheme="minorHAnsi"/>
          <w:color w:val="000000"/>
        </w:rPr>
      </w:pPr>
      <w:r w:rsidRPr="005C1AEE">
        <w:rPr>
          <w:rFonts w:eastAsia="Times New Roman" w:cstheme="minorHAnsi"/>
          <w:b/>
          <w:bCs/>
          <w:color w:val="000000"/>
        </w:rPr>
        <w:t xml:space="preserve">SRG Webinar update </w:t>
      </w:r>
      <w:r w:rsidRPr="005C1AEE">
        <w:rPr>
          <w:rFonts w:eastAsia="Times New Roman" w:cstheme="minorHAnsi"/>
          <w:color w:val="000000"/>
        </w:rPr>
        <w:t>– Bruce/Metronome</w:t>
      </w:r>
      <w:r w:rsidR="005C1AEE">
        <w:rPr>
          <w:rFonts w:eastAsia="Times New Roman" w:cstheme="minorHAnsi"/>
          <w:color w:val="000000"/>
        </w:rPr>
        <w:t xml:space="preserve"> </w:t>
      </w:r>
    </w:p>
    <w:p w14:paraId="3F2DD820" w14:textId="4EBE401D" w:rsidR="00154995" w:rsidRPr="005C1AEE" w:rsidRDefault="00FB1A43" w:rsidP="005C1AEE">
      <w:pPr>
        <w:spacing w:after="0" w:line="240" w:lineRule="auto"/>
        <w:textAlignment w:val="baseline"/>
        <w:rPr>
          <w:rFonts w:eastAsia="Times New Roman" w:cstheme="minorHAnsi"/>
          <w:color w:val="000000"/>
        </w:rPr>
      </w:pPr>
      <w:r>
        <w:rPr>
          <w:rFonts w:eastAsia="Times New Roman" w:cstheme="minorHAnsi"/>
          <w:color w:val="000000"/>
        </w:rPr>
        <w:t xml:space="preserve">Bruce </w:t>
      </w:r>
      <w:r w:rsidR="005C1AEE">
        <w:rPr>
          <w:rFonts w:eastAsia="Times New Roman" w:cstheme="minorHAnsi"/>
          <w:color w:val="000000"/>
        </w:rPr>
        <w:t xml:space="preserve">was unable to attend today’s </w:t>
      </w:r>
      <w:proofErr w:type="gramStart"/>
      <w:r w:rsidR="005C1AEE">
        <w:rPr>
          <w:rFonts w:eastAsia="Times New Roman" w:cstheme="minorHAnsi"/>
          <w:color w:val="000000"/>
        </w:rPr>
        <w:t>meeting</w:t>
      </w:r>
      <w:proofErr w:type="gramEnd"/>
      <w:r w:rsidR="005C1AEE">
        <w:rPr>
          <w:rFonts w:eastAsia="Times New Roman" w:cstheme="minorHAnsi"/>
          <w:color w:val="000000"/>
        </w:rPr>
        <w:t xml:space="preserve"> so he sent this message:</w:t>
      </w:r>
    </w:p>
    <w:p w14:paraId="7E9B54F9" w14:textId="1DCEE216" w:rsidR="003F16B2" w:rsidRDefault="003F16B2" w:rsidP="005C1AEE">
      <w:pPr>
        <w:spacing w:after="0" w:line="240" w:lineRule="auto"/>
        <w:textAlignment w:val="baseline"/>
        <w:rPr>
          <w:rFonts w:eastAsia="Times New Roman" w:cstheme="minorHAnsi"/>
          <w:color w:val="000000"/>
        </w:rPr>
      </w:pPr>
      <w:r w:rsidRPr="005C1AEE">
        <w:rPr>
          <w:rFonts w:eastAsia="Times New Roman" w:cstheme="minorHAnsi"/>
          <w:color w:val="000000"/>
        </w:rPr>
        <w:t xml:space="preserve">After doing a lot of investigating, I tracked down a telephone number for Jeff and I left a message for him re: whether </w:t>
      </w:r>
      <w:proofErr w:type="gramStart"/>
      <w:r w:rsidRPr="005C1AEE">
        <w:rPr>
          <w:rFonts w:eastAsia="Times New Roman" w:cstheme="minorHAnsi"/>
          <w:color w:val="000000"/>
        </w:rPr>
        <w:t>he'd</w:t>
      </w:r>
      <w:proofErr w:type="gramEnd"/>
      <w:r w:rsidRPr="005C1AEE">
        <w:rPr>
          <w:rFonts w:eastAsia="Times New Roman" w:cstheme="minorHAnsi"/>
          <w:color w:val="000000"/>
        </w:rPr>
        <w:t xml:space="preserve"> be willing to come speak to us. I also sent him an email at his website. I </w:t>
      </w:r>
      <w:proofErr w:type="gramStart"/>
      <w:r w:rsidRPr="005C1AEE">
        <w:rPr>
          <w:rFonts w:eastAsia="Times New Roman" w:cstheme="minorHAnsi"/>
          <w:color w:val="000000"/>
        </w:rPr>
        <w:t>haven't</w:t>
      </w:r>
      <w:proofErr w:type="gramEnd"/>
      <w:r w:rsidRPr="005C1AEE">
        <w:rPr>
          <w:rFonts w:eastAsia="Times New Roman" w:cstheme="minorHAnsi"/>
          <w:color w:val="000000"/>
        </w:rPr>
        <w:t xml:space="preserve"> heard back from him. I understand he has a Facebook page but </w:t>
      </w:r>
      <w:proofErr w:type="gramStart"/>
      <w:r w:rsidRPr="005C1AEE">
        <w:rPr>
          <w:rFonts w:eastAsia="Times New Roman" w:cstheme="minorHAnsi"/>
          <w:color w:val="000000"/>
        </w:rPr>
        <w:t>I'm</w:t>
      </w:r>
      <w:proofErr w:type="gramEnd"/>
      <w:r w:rsidRPr="005C1AEE">
        <w:rPr>
          <w:rFonts w:eastAsia="Times New Roman" w:cstheme="minorHAnsi"/>
          <w:color w:val="000000"/>
        </w:rPr>
        <w:t xml:space="preserve"> not on Facebook. If someone with access to Facebook would be willing to reach out to him, that would be great.</w:t>
      </w:r>
    </w:p>
    <w:p w14:paraId="24C4392A" w14:textId="16D1CB90" w:rsidR="005C1AEE" w:rsidRDefault="005C1AEE" w:rsidP="005C1AEE">
      <w:pPr>
        <w:spacing w:after="0" w:line="240" w:lineRule="auto"/>
        <w:textAlignment w:val="baseline"/>
        <w:rPr>
          <w:rFonts w:eastAsia="Times New Roman" w:cstheme="minorHAnsi"/>
          <w:color w:val="000000"/>
        </w:rPr>
      </w:pPr>
    </w:p>
    <w:p w14:paraId="097B1BD9" w14:textId="112C5CB8" w:rsidR="005C1AEE" w:rsidRPr="005C1AEE" w:rsidRDefault="005C1AEE" w:rsidP="005C1AEE">
      <w:pPr>
        <w:spacing w:after="0" w:line="240" w:lineRule="auto"/>
        <w:textAlignment w:val="baseline"/>
        <w:rPr>
          <w:rFonts w:eastAsia="Times New Roman" w:cstheme="minorHAnsi"/>
          <w:color w:val="000000"/>
        </w:rPr>
      </w:pPr>
      <w:r>
        <w:rPr>
          <w:rFonts w:eastAsia="Times New Roman" w:cstheme="minorHAnsi"/>
          <w:color w:val="000000"/>
        </w:rPr>
        <w:t>Courtney suggested we look to folks to suggest other speaker possibilities. Gail L. will reach out to the Sober She Devils for suggestions. The Group is</w:t>
      </w:r>
      <w:r w:rsidR="00C12788">
        <w:rPr>
          <w:rFonts w:eastAsia="Times New Roman" w:cstheme="minorHAnsi"/>
          <w:color w:val="000000"/>
        </w:rPr>
        <w:t xml:space="preserve"> also</w:t>
      </w:r>
      <w:r>
        <w:rPr>
          <w:rFonts w:eastAsia="Times New Roman" w:cstheme="minorHAnsi"/>
          <w:color w:val="000000"/>
        </w:rPr>
        <w:t xml:space="preserve"> asked to suggest speakers as well. If </w:t>
      </w:r>
      <w:r w:rsidR="00C12788">
        <w:rPr>
          <w:rFonts w:eastAsia="Times New Roman" w:cstheme="minorHAnsi"/>
          <w:color w:val="000000"/>
        </w:rPr>
        <w:t xml:space="preserve">you find </w:t>
      </w:r>
      <w:r>
        <w:rPr>
          <w:rFonts w:eastAsia="Times New Roman" w:cstheme="minorHAnsi"/>
          <w:color w:val="000000"/>
        </w:rPr>
        <w:t xml:space="preserve">someone is willing to speak, but </w:t>
      </w:r>
      <w:proofErr w:type="gramStart"/>
      <w:r>
        <w:rPr>
          <w:rFonts w:eastAsia="Times New Roman" w:cstheme="minorHAnsi"/>
          <w:color w:val="000000"/>
        </w:rPr>
        <w:t>doesn’t</w:t>
      </w:r>
      <w:proofErr w:type="gramEnd"/>
      <w:r>
        <w:rPr>
          <w:rFonts w:eastAsia="Times New Roman" w:cstheme="minorHAnsi"/>
          <w:color w:val="000000"/>
        </w:rPr>
        <w:t xml:space="preserve"> have</w:t>
      </w:r>
      <w:r w:rsidR="00C12788">
        <w:rPr>
          <w:rFonts w:eastAsia="Times New Roman" w:cstheme="minorHAnsi"/>
          <w:color w:val="000000"/>
        </w:rPr>
        <w:t xml:space="preserve"> a good</w:t>
      </w:r>
      <w:r>
        <w:rPr>
          <w:rFonts w:eastAsia="Times New Roman" w:cstheme="minorHAnsi"/>
          <w:color w:val="000000"/>
        </w:rPr>
        <w:t xml:space="preserve"> time, they can pre-record their presentation and we could include that in any Webinar we have. If we do find a speaker, we are open to the date they are availabl</w:t>
      </w:r>
      <w:r w:rsidR="00C12788">
        <w:rPr>
          <w:rFonts w:eastAsia="Times New Roman" w:cstheme="minorHAnsi"/>
          <w:color w:val="000000"/>
        </w:rPr>
        <w:t>e</w:t>
      </w:r>
      <w:r>
        <w:rPr>
          <w:rFonts w:eastAsia="Times New Roman" w:cstheme="minorHAnsi"/>
          <w:color w:val="000000"/>
        </w:rPr>
        <w:t xml:space="preserve"> to start putting our webinar together</w:t>
      </w:r>
      <w:r w:rsidR="00C12788">
        <w:rPr>
          <w:rFonts w:eastAsia="Times New Roman" w:cstheme="minorHAnsi"/>
          <w:color w:val="000000"/>
        </w:rPr>
        <w:t>.</w:t>
      </w:r>
    </w:p>
    <w:p w14:paraId="33B3BB3F" w14:textId="77777777" w:rsidR="003F16B2" w:rsidRDefault="003F16B2" w:rsidP="005C1AEE">
      <w:pPr>
        <w:spacing w:after="0" w:line="240" w:lineRule="auto"/>
        <w:textAlignment w:val="baseline"/>
        <w:rPr>
          <w:rFonts w:eastAsia="Times New Roman" w:cstheme="minorHAnsi"/>
          <w:color w:val="000000"/>
        </w:rPr>
      </w:pPr>
    </w:p>
    <w:p w14:paraId="2830A38B" w14:textId="7C260E34" w:rsidR="00154995" w:rsidRDefault="00154995" w:rsidP="005C1AEE">
      <w:pPr>
        <w:spacing w:after="0" w:line="240" w:lineRule="auto"/>
        <w:textAlignment w:val="baseline"/>
        <w:rPr>
          <w:rFonts w:eastAsia="Times New Roman" w:cstheme="minorHAnsi"/>
          <w:bCs/>
        </w:rPr>
      </w:pPr>
      <w:r w:rsidRPr="005C1AEE">
        <w:rPr>
          <w:rFonts w:eastAsia="Times New Roman" w:cstheme="minorHAnsi"/>
          <w:b/>
          <w:bCs/>
          <w:color w:val="000000"/>
        </w:rPr>
        <w:t>IT options and costs update</w:t>
      </w:r>
      <w:r w:rsidRPr="005C1AEE">
        <w:rPr>
          <w:rFonts w:eastAsia="Times New Roman" w:cstheme="minorHAnsi"/>
          <w:bCs/>
        </w:rPr>
        <w:t xml:space="preserve"> </w:t>
      </w:r>
      <w:r w:rsidR="00F46731" w:rsidRPr="005C1AEE">
        <w:rPr>
          <w:rFonts w:eastAsia="Times New Roman" w:cstheme="minorHAnsi"/>
          <w:bCs/>
        </w:rPr>
        <w:t>–</w:t>
      </w:r>
      <w:r w:rsidRPr="005C1AEE">
        <w:rPr>
          <w:rFonts w:eastAsia="Times New Roman" w:cstheme="minorHAnsi"/>
          <w:bCs/>
        </w:rPr>
        <w:t xml:space="preserve"> Courtney</w:t>
      </w:r>
      <w:r w:rsidR="00F46731" w:rsidRPr="005C1AEE">
        <w:rPr>
          <w:rFonts w:eastAsia="Times New Roman" w:cstheme="minorHAnsi"/>
          <w:bCs/>
        </w:rPr>
        <w:t xml:space="preserve"> S. </w:t>
      </w:r>
    </w:p>
    <w:p w14:paraId="5B4F65AE" w14:textId="7C58EB9B" w:rsidR="00FB1A43" w:rsidRDefault="00FB1A43" w:rsidP="005C1AEE">
      <w:pPr>
        <w:spacing w:after="0" w:line="240" w:lineRule="auto"/>
        <w:textAlignment w:val="baseline"/>
        <w:rPr>
          <w:rFonts w:eastAsia="Times New Roman" w:cstheme="minorHAnsi"/>
          <w:bCs/>
        </w:rPr>
      </w:pPr>
      <w:r>
        <w:rPr>
          <w:rFonts w:eastAsia="Times New Roman" w:cstheme="minorHAnsi"/>
          <w:bCs/>
        </w:rPr>
        <w:t>Currently we ‘run our own show’ which is cost effective</w:t>
      </w:r>
      <w:r w:rsidR="001140F0">
        <w:rPr>
          <w:rFonts w:eastAsia="Times New Roman" w:cstheme="minorHAnsi"/>
          <w:bCs/>
        </w:rPr>
        <w:t>.</w:t>
      </w:r>
      <w:r>
        <w:rPr>
          <w:rFonts w:eastAsia="Times New Roman" w:cstheme="minorHAnsi"/>
          <w:bCs/>
        </w:rPr>
        <w:t xml:space="preserve"> </w:t>
      </w:r>
      <w:r w:rsidR="001140F0">
        <w:rPr>
          <w:rFonts w:eastAsia="Times New Roman" w:cstheme="minorHAnsi"/>
          <w:bCs/>
        </w:rPr>
        <w:t>A</w:t>
      </w:r>
      <w:r>
        <w:rPr>
          <w:rFonts w:eastAsia="Times New Roman" w:cstheme="minorHAnsi"/>
          <w:bCs/>
        </w:rPr>
        <w:t>fter several months of trying to find someone in Secular AA who is very experienced</w:t>
      </w:r>
      <w:r w:rsidR="001140F0">
        <w:rPr>
          <w:rFonts w:eastAsia="Times New Roman" w:cstheme="minorHAnsi"/>
          <w:bCs/>
        </w:rPr>
        <w:t xml:space="preserve"> to be a back up to Courtney</w:t>
      </w:r>
      <w:r>
        <w:rPr>
          <w:rFonts w:eastAsia="Times New Roman" w:cstheme="minorHAnsi"/>
          <w:bCs/>
        </w:rPr>
        <w:t>, Courtney ha</w:t>
      </w:r>
      <w:r w:rsidR="001140F0">
        <w:rPr>
          <w:rFonts w:eastAsia="Times New Roman" w:cstheme="minorHAnsi"/>
          <w:bCs/>
        </w:rPr>
        <w:t>d to</w:t>
      </w:r>
      <w:r>
        <w:rPr>
          <w:rFonts w:eastAsia="Times New Roman" w:cstheme="minorHAnsi"/>
          <w:bCs/>
        </w:rPr>
        <w:t xml:space="preserve"> look </w:t>
      </w:r>
      <w:r w:rsidR="001140F0">
        <w:rPr>
          <w:rFonts w:eastAsia="Times New Roman" w:cstheme="minorHAnsi"/>
          <w:bCs/>
        </w:rPr>
        <w:t>at</w:t>
      </w:r>
      <w:r>
        <w:rPr>
          <w:rFonts w:eastAsia="Times New Roman" w:cstheme="minorHAnsi"/>
          <w:bCs/>
        </w:rPr>
        <w:t xml:space="preserve"> outside options per last month’s meeting.</w:t>
      </w:r>
    </w:p>
    <w:p w14:paraId="43014D13" w14:textId="5E7B8486" w:rsidR="00FB1A43" w:rsidRDefault="00FB1A43" w:rsidP="005C1AEE">
      <w:pPr>
        <w:spacing w:after="0" w:line="240" w:lineRule="auto"/>
        <w:textAlignment w:val="baseline"/>
        <w:rPr>
          <w:rFonts w:eastAsia="Times New Roman" w:cstheme="minorHAnsi"/>
          <w:bCs/>
        </w:rPr>
      </w:pPr>
      <w:r>
        <w:rPr>
          <w:rFonts w:eastAsia="Times New Roman" w:cstheme="minorHAnsi"/>
          <w:bCs/>
        </w:rPr>
        <w:t>The servers and website and all that goes with it, have constant updates.</w:t>
      </w:r>
    </w:p>
    <w:p w14:paraId="6511147D" w14:textId="0F156EAE" w:rsidR="001140F0" w:rsidRDefault="00FB1A43" w:rsidP="001140F0">
      <w:pPr>
        <w:spacing w:after="0" w:line="240" w:lineRule="auto"/>
        <w:textAlignment w:val="baseline"/>
        <w:rPr>
          <w:rFonts w:eastAsia="Times New Roman" w:cstheme="minorHAnsi"/>
          <w:bCs/>
        </w:rPr>
      </w:pPr>
      <w:r>
        <w:rPr>
          <w:rFonts w:eastAsia="Times New Roman" w:cstheme="minorHAnsi"/>
          <w:bCs/>
        </w:rPr>
        <w:t>Since the website and server have legal issues attached to them</w:t>
      </w:r>
      <w:r w:rsidR="001140F0">
        <w:rPr>
          <w:rFonts w:eastAsia="Times New Roman" w:cstheme="minorHAnsi"/>
          <w:bCs/>
        </w:rPr>
        <w:t xml:space="preserve"> as far as ownership</w:t>
      </w:r>
      <w:r w:rsidR="004E3E87">
        <w:rPr>
          <w:rFonts w:eastAsia="Times New Roman" w:cstheme="minorHAnsi"/>
          <w:bCs/>
        </w:rPr>
        <w:t xml:space="preserve"> and access</w:t>
      </w:r>
      <w:r w:rsidR="001140F0">
        <w:rPr>
          <w:rFonts w:eastAsia="Times New Roman" w:cstheme="minorHAnsi"/>
          <w:bCs/>
        </w:rPr>
        <w:t xml:space="preserve"> goes</w:t>
      </w:r>
      <w:r>
        <w:rPr>
          <w:rFonts w:eastAsia="Times New Roman" w:cstheme="minorHAnsi"/>
          <w:bCs/>
        </w:rPr>
        <w:t>, Courtney will need to add a name or two to the</w:t>
      </w:r>
      <w:r w:rsidR="001140F0">
        <w:rPr>
          <w:rFonts w:eastAsia="Times New Roman" w:cstheme="minorHAnsi"/>
          <w:bCs/>
        </w:rPr>
        <w:t xml:space="preserve"> contact list in the event he becomes unavailable, and questions need to be answered or a payment need to be made.</w:t>
      </w:r>
      <w:r w:rsidR="001140F0" w:rsidRPr="001140F0">
        <w:rPr>
          <w:rFonts w:eastAsia="Times New Roman" w:cstheme="minorHAnsi"/>
          <w:bCs/>
        </w:rPr>
        <w:t xml:space="preserve"> </w:t>
      </w:r>
      <w:r w:rsidR="001140F0">
        <w:rPr>
          <w:rFonts w:eastAsia="Times New Roman" w:cstheme="minorHAnsi"/>
          <w:bCs/>
        </w:rPr>
        <w:t>Courtney says the back-up contact(s) do not have to be technically savvy.</w:t>
      </w:r>
    </w:p>
    <w:p w14:paraId="4397F2A1" w14:textId="5B4BE1A1" w:rsidR="00FB1A43" w:rsidRDefault="00FB1A43" w:rsidP="005C1AEE">
      <w:pPr>
        <w:spacing w:after="0" w:line="240" w:lineRule="auto"/>
        <w:textAlignment w:val="baseline"/>
        <w:rPr>
          <w:rFonts w:eastAsia="Times New Roman" w:cstheme="minorHAnsi"/>
          <w:bCs/>
        </w:rPr>
      </w:pPr>
    </w:p>
    <w:p w14:paraId="6F16E36F" w14:textId="3A1D9998" w:rsidR="001140F0" w:rsidRDefault="001140F0" w:rsidP="005C1AEE">
      <w:pPr>
        <w:spacing w:after="0" w:line="240" w:lineRule="auto"/>
        <w:textAlignment w:val="baseline"/>
        <w:rPr>
          <w:rFonts w:eastAsia="Times New Roman" w:cstheme="minorHAnsi"/>
          <w:bCs/>
        </w:rPr>
      </w:pPr>
      <w:r>
        <w:rPr>
          <w:rFonts w:eastAsia="Times New Roman" w:cstheme="minorHAnsi"/>
          <w:bCs/>
        </w:rPr>
        <w:t>The plans Courtney found are as follows:</w:t>
      </w:r>
    </w:p>
    <w:p w14:paraId="2B041054" w14:textId="7F2D475E" w:rsidR="001140F0" w:rsidRDefault="001140F0" w:rsidP="005C1AEE">
      <w:pPr>
        <w:spacing w:after="0" w:line="240" w:lineRule="auto"/>
        <w:textAlignment w:val="baseline"/>
        <w:rPr>
          <w:rFonts w:eastAsia="Times New Roman" w:cstheme="minorHAnsi"/>
          <w:bCs/>
        </w:rPr>
      </w:pPr>
      <w:r>
        <w:rPr>
          <w:rFonts w:eastAsia="Times New Roman" w:cstheme="minorHAnsi"/>
          <w:bCs/>
        </w:rPr>
        <w:t xml:space="preserve">1 hour of work would be $40 a </w:t>
      </w:r>
      <w:proofErr w:type="gramStart"/>
      <w:r>
        <w:rPr>
          <w:rFonts w:eastAsia="Times New Roman" w:cstheme="minorHAnsi"/>
          <w:bCs/>
        </w:rPr>
        <w:t>month  &lt;</w:t>
      </w:r>
      <w:proofErr w:type="gramEnd"/>
      <w:r>
        <w:rPr>
          <w:rFonts w:eastAsia="Times New Roman" w:cstheme="minorHAnsi"/>
          <w:bCs/>
        </w:rPr>
        <w:t>--  Courtney thinks this would be the best option</w:t>
      </w:r>
    </w:p>
    <w:p w14:paraId="081F6B02" w14:textId="4735DB90" w:rsidR="001140F0" w:rsidRDefault="001140F0" w:rsidP="005C1AEE">
      <w:pPr>
        <w:spacing w:after="0" w:line="240" w:lineRule="auto"/>
        <w:textAlignment w:val="baseline"/>
        <w:rPr>
          <w:rFonts w:eastAsia="Times New Roman" w:cstheme="minorHAnsi"/>
          <w:bCs/>
        </w:rPr>
      </w:pPr>
      <w:r>
        <w:rPr>
          <w:rFonts w:eastAsia="Times New Roman" w:cstheme="minorHAnsi"/>
          <w:bCs/>
        </w:rPr>
        <w:t xml:space="preserve">2 hours of work would be $70 a </w:t>
      </w:r>
      <w:proofErr w:type="gramStart"/>
      <w:r>
        <w:rPr>
          <w:rFonts w:eastAsia="Times New Roman" w:cstheme="minorHAnsi"/>
          <w:bCs/>
        </w:rPr>
        <w:t>month</w:t>
      </w:r>
      <w:proofErr w:type="gramEnd"/>
    </w:p>
    <w:p w14:paraId="7834EC84" w14:textId="35932FA7" w:rsidR="001140F0" w:rsidRDefault="001140F0" w:rsidP="005C1AEE">
      <w:pPr>
        <w:spacing w:after="0" w:line="240" w:lineRule="auto"/>
        <w:textAlignment w:val="baseline"/>
        <w:rPr>
          <w:rFonts w:eastAsia="Times New Roman" w:cstheme="minorHAnsi"/>
          <w:bCs/>
        </w:rPr>
      </w:pPr>
      <w:r>
        <w:rPr>
          <w:rFonts w:eastAsia="Times New Roman" w:cstheme="minorHAnsi"/>
          <w:bCs/>
        </w:rPr>
        <w:t>3 hours of work would be $100 a month.</w:t>
      </w:r>
    </w:p>
    <w:p w14:paraId="6A97DF46" w14:textId="0717E39A" w:rsidR="001140F0" w:rsidRDefault="001140F0" w:rsidP="005C1AEE">
      <w:pPr>
        <w:spacing w:after="0" w:line="240" w:lineRule="auto"/>
        <w:textAlignment w:val="baseline"/>
        <w:rPr>
          <w:rFonts w:eastAsia="Times New Roman" w:cstheme="minorHAnsi"/>
          <w:bCs/>
        </w:rPr>
      </w:pPr>
      <w:r>
        <w:rPr>
          <w:rFonts w:eastAsia="Times New Roman" w:cstheme="minorHAnsi"/>
          <w:bCs/>
        </w:rPr>
        <w:t>Then there is an option to have a flat fee for $75. Courtney is going to reconnect with this service to get more information.</w:t>
      </w:r>
    </w:p>
    <w:p w14:paraId="6DE8751C" w14:textId="4E64D959" w:rsidR="00FB1A43" w:rsidRDefault="001140F0" w:rsidP="005C1AEE">
      <w:pPr>
        <w:spacing w:after="0" w:line="240" w:lineRule="auto"/>
        <w:textAlignment w:val="baseline"/>
        <w:rPr>
          <w:rFonts w:eastAsia="Times New Roman" w:cstheme="minorHAnsi"/>
          <w:bCs/>
        </w:rPr>
      </w:pPr>
      <w:r>
        <w:rPr>
          <w:rFonts w:eastAsia="Times New Roman" w:cstheme="minorHAnsi"/>
          <w:bCs/>
        </w:rPr>
        <w:t xml:space="preserve">The Group decided it would be best to have two back-up contacts. </w:t>
      </w:r>
      <w:r w:rsidR="004E3E87">
        <w:rPr>
          <w:rFonts w:eastAsia="Times New Roman" w:cstheme="minorHAnsi"/>
          <w:bCs/>
        </w:rPr>
        <w:t>Since Peter C</w:t>
      </w:r>
      <w:r w:rsidR="001E1A71">
        <w:rPr>
          <w:rFonts w:eastAsia="Times New Roman" w:cstheme="minorHAnsi"/>
          <w:bCs/>
        </w:rPr>
        <w:t>. already</w:t>
      </w:r>
      <w:r w:rsidR="004E3E87">
        <w:rPr>
          <w:rFonts w:eastAsia="Times New Roman" w:cstheme="minorHAnsi"/>
          <w:bCs/>
        </w:rPr>
        <w:t xml:space="preserve"> </w:t>
      </w:r>
      <w:proofErr w:type="gramStart"/>
      <w:r w:rsidR="004E3E87">
        <w:rPr>
          <w:rFonts w:eastAsia="Times New Roman" w:cstheme="minorHAnsi"/>
          <w:bCs/>
        </w:rPr>
        <w:t>has the ability to</w:t>
      </w:r>
      <w:proofErr w:type="gramEnd"/>
      <w:r w:rsidR="004E3E87">
        <w:rPr>
          <w:rFonts w:eastAsia="Times New Roman" w:cstheme="minorHAnsi"/>
          <w:bCs/>
        </w:rPr>
        <w:t xml:space="preserve"> make payments, it was agreed he would be one of the back-ups, leaving an opening for one other person.</w:t>
      </w:r>
    </w:p>
    <w:p w14:paraId="311E8D78" w14:textId="77777777" w:rsidR="00FB1A43" w:rsidRPr="005C1AEE" w:rsidRDefault="00FB1A43" w:rsidP="005C1AEE">
      <w:pPr>
        <w:spacing w:after="0" w:line="240" w:lineRule="auto"/>
        <w:textAlignment w:val="baseline"/>
        <w:rPr>
          <w:rFonts w:eastAsia="Times New Roman" w:cstheme="minorHAnsi"/>
          <w:color w:val="000000"/>
        </w:rPr>
      </w:pPr>
    </w:p>
    <w:p w14:paraId="19831198" w14:textId="14E54A71" w:rsidR="005944AE" w:rsidRDefault="00154995" w:rsidP="005C1AEE">
      <w:pPr>
        <w:shd w:val="clear" w:color="auto" w:fill="FFFFFF"/>
        <w:spacing w:after="0" w:line="240" w:lineRule="auto"/>
        <w:rPr>
          <w:rFonts w:eastAsia="Times New Roman" w:cstheme="minorHAnsi"/>
          <w:color w:val="000000"/>
        </w:rPr>
      </w:pPr>
      <w:r w:rsidRPr="005C1AEE">
        <w:rPr>
          <w:rFonts w:eastAsia="Times New Roman" w:cstheme="minorHAnsi"/>
          <w:b/>
          <w:bCs/>
          <w:color w:val="000000"/>
        </w:rPr>
        <w:t>D</w:t>
      </w:r>
      <w:r w:rsidR="005944AE" w:rsidRPr="005C1AEE">
        <w:rPr>
          <w:rFonts w:eastAsia="Times New Roman" w:cstheme="minorHAnsi"/>
          <w:b/>
          <w:bCs/>
          <w:color w:val="000000"/>
        </w:rPr>
        <w:t>efine the</w:t>
      </w:r>
      <w:r w:rsidRPr="005C1AEE">
        <w:rPr>
          <w:rFonts w:eastAsia="Times New Roman" w:cstheme="minorHAnsi"/>
          <w:b/>
          <w:bCs/>
          <w:color w:val="000000"/>
        </w:rPr>
        <w:t xml:space="preserve"> IGR's</w:t>
      </w:r>
      <w:r w:rsidR="009A3672">
        <w:rPr>
          <w:rFonts w:eastAsia="Times New Roman" w:cstheme="minorHAnsi"/>
          <w:b/>
          <w:bCs/>
          <w:color w:val="000000"/>
        </w:rPr>
        <w:t xml:space="preserve"> -Inter Group Rep</w:t>
      </w:r>
      <w:r w:rsidRPr="005C1AEE">
        <w:rPr>
          <w:rFonts w:eastAsia="Times New Roman" w:cstheme="minorHAnsi"/>
          <w:b/>
          <w:bCs/>
          <w:color w:val="000000"/>
        </w:rPr>
        <w:t xml:space="preserve"> </w:t>
      </w:r>
      <w:r w:rsidRPr="009A3672">
        <w:rPr>
          <w:rFonts w:eastAsia="Times New Roman" w:cstheme="minorHAnsi"/>
          <w:b/>
          <w:bCs/>
          <w:color w:val="000000"/>
          <w:sz w:val="20"/>
          <w:szCs w:val="20"/>
        </w:rPr>
        <w:t>(</w:t>
      </w:r>
      <w:proofErr w:type="gramStart"/>
      <w:r w:rsidRPr="009A3672">
        <w:rPr>
          <w:rFonts w:eastAsia="Times New Roman" w:cstheme="minorHAnsi"/>
          <w:b/>
          <w:bCs/>
          <w:color w:val="000000"/>
          <w:sz w:val="20"/>
          <w:szCs w:val="20"/>
        </w:rPr>
        <w:t>similar to</w:t>
      </w:r>
      <w:proofErr w:type="gramEnd"/>
      <w:r w:rsidRPr="009A3672">
        <w:rPr>
          <w:rFonts w:eastAsia="Times New Roman" w:cstheme="minorHAnsi"/>
          <w:b/>
          <w:bCs/>
          <w:color w:val="000000"/>
          <w:sz w:val="20"/>
          <w:szCs w:val="20"/>
        </w:rPr>
        <w:t xml:space="preserve"> GSR's</w:t>
      </w:r>
      <w:r w:rsidR="009A3672" w:rsidRPr="009A3672">
        <w:rPr>
          <w:rFonts w:eastAsia="Times New Roman" w:cstheme="minorHAnsi"/>
          <w:b/>
          <w:bCs/>
          <w:color w:val="000000"/>
          <w:sz w:val="20"/>
          <w:szCs w:val="20"/>
        </w:rPr>
        <w:t xml:space="preserve"> – General Service Rep.</w:t>
      </w:r>
      <w:r w:rsidRPr="009A3672">
        <w:rPr>
          <w:rFonts w:eastAsia="Times New Roman" w:cstheme="minorHAnsi"/>
          <w:b/>
          <w:bCs/>
          <w:color w:val="000000"/>
          <w:sz w:val="20"/>
          <w:szCs w:val="20"/>
        </w:rPr>
        <w:t xml:space="preserve">) </w:t>
      </w:r>
      <w:r w:rsidR="005944AE" w:rsidRPr="005C1AEE">
        <w:rPr>
          <w:rFonts w:eastAsia="Times New Roman" w:cstheme="minorHAnsi"/>
          <w:b/>
          <w:bCs/>
          <w:color w:val="000000"/>
        </w:rPr>
        <w:t xml:space="preserve">service term for 2 </w:t>
      </w:r>
      <w:r w:rsidRPr="005C1AEE">
        <w:rPr>
          <w:rFonts w:eastAsia="Times New Roman" w:cstheme="minorHAnsi"/>
          <w:b/>
          <w:bCs/>
          <w:color w:val="000000"/>
        </w:rPr>
        <w:t>positions</w:t>
      </w:r>
      <w:r w:rsidR="00F46731" w:rsidRPr="005C1AEE">
        <w:rPr>
          <w:rFonts w:eastAsia="Times New Roman" w:cstheme="minorHAnsi"/>
          <w:b/>
          <w:bCs/>
          <w:color w:val="000000"/>
        </w:rPr>
        <w:t xml:space="preserve"> </w:t>
      </w:r>
      <w:r w:rsidR="00F46731" w:rsidRPr="005C1AEE">
        <w:rPr>
          <w:rFonts w:eastAsia="Times New Roman" w:cstheme="minorHAnsi"/>
          <w:color w:val="000000"/>
        </w:rPr>
        <w:t>– Courtney S.</w:t>
      </w:r>
    </w:p>
    <w:p w14:paraId="75B8DCF6" w14:textId="088D1604" w:rsidR="004E3E87" w:rsidRDefault="004E3E87" w:rsidP="005C1AEE">
      <w:pPr>
        <w:shd w:val="clear" w:color="auto" w:fill="FFFFFF"/>
        <w:spacing w:after="0" w:line="240" w:lineRule="auto"/>
        <w:rPr>
          <w:rFonts w:eastAsia="Times New Roman" w:cstheme="minorHAnsi"/>
          <w:color w:val="000000"/>
        </w:rPr>
      </w:pPr>
      <w:r>
        <w:rPr>
          <w:rFonts w:eastAsia="Times New Roman" w:cstheme="minorHAnsi"/>
          <w:color w:val="000000"/>
        </w:rPr>
        <w:t>It took some doing to get our Group included</w:t>
      </w:r>
      <w:r w:rsidR="009154E5">
        <w:rPr>
          <w:rFonts w:eastAsia="Times New Roman" w:cstheme="minorHAnsi"/>
          <w:color w:val="000000"/>
        </w:rPr>
        <w:t xml:space="preserve"> with the OIAA</w:t>
      </w:r>
      <w:r>
        <w:rPr>
          <w:rFonts w:eastAsia="Times New Roman" w:cstheme="minorHAnsi"/>
          <w:color w:val="000000"/>
        </w:rPr>
        <w:t xml:space="preserve">. Being a part of the OIAA is it gives us </w:t>
      </w:r>
      <w:r w:rsidR="00D40B66">
        <w:rPr>
          <w:rFonts w:eastAsia="Times New Roman" w:cstheme="minorHAnsi"/>
          <w:color w:val="000000"/>
        </w:rPr>
        <w:t>a voice and we,</w:t>
      </w:r>
      <w:r>
        <w:rPr>
          <w:rFonts w:eastAsia="Times New Roman" w:cstheme="minorHAnsi"/>
          <w:color w:val="000000"/>
        </w:rPr>
        <w:t xml:space="preserve"> </w:t>
      </w:r>
      <w:r w:rsidR="009A3672">
        <w:rPr>
          <w:rFonts w:eastAsia="Times New Roman" w:cstheme="minorHAnsi"/>
          <w:color w:val="000000"/>
        </w:rPr>
        <w:t>our</w:t>
      </w:r>
      <w:r>
        <w:rPr>
          <w:rFonts w:eastAsia="Times New Roman" w:cstheme="minorHAnsi"/>
          <w:color w:val="000000"/>
        </w:rPr>
        <w:t xml:space="preserve"> </w:t>
      </w:r>
      <w:r w:rsidR="009A3672">
        <w:rPr>
          <w:rFonts w:eastAsia="Times New Roman" w:cstheme="minorHAnsi"/>
          <w:color w:val="000000"/>
        </w:rPr>
        <w:t>representative</w:t>
      </w:r>
      <w:r w:rsidR="00D40B66">
        <w:rPr>
          <w:rFonts w:eastAsia="Times New Roman" w:cstheme="minorHAnsi"/>
          <w:color w:val="000000"/>
        </w:rPr>
        <w:t>, would be able to</w:t>
      </w:r>
      <w:r>
        <w:rPr>
          <w:rFonts w:eastAsia="Times New Roman" w:cstheme="minorHAnsi"/>
          <w:color w:val="000000"/>
        </w:rPr>
        <w:t xml:space="preserve"> vote on issues that come up including </w:t>
      </w:r>
      <w:r w:rsidR="001E1A71">
        <w:rPr>
          <w:rFonts w:eastAsia="Times New Roman" w:cstheme="minorHAnsi"/>
          <w:color w:val="000000"/>
        </w:rPr>
        <w:t xml:space="preserve">items such as </w:t>
      </w:r>
      <w:r>
        <w:rPr>
          <w:rFonts w:eastAsia="Times New Roman" w:cstheme="minorHAnsi"/>
          <w:color w:val="000000"/>
        </w:rPr>
        <w:t>the</w:t>
      </w:r>
      <w:r w:rsidR="00D40B66">
        <w:rPr>
          <w:rFonts w:eastAsia="Times New Roman" w:cstheme="minorHAnsi"/>
          <w:color w:val="000000"/>
        </w:rPr>
        <w:t xml:space="preserve"> OIAA</w:t>
      </w:r>
      <w:r>
        <w:rPr>
          <w:rFonts w:eastAsia="Times New Roman" w:cstheme="minorHAnsi"/>
          <w:color w:val="000000"/>
        </w:rPr>
        <w:t xml:space="preserve"> budget</w:t>
      </w:r>
      <w:r w:rsidR="001E1A71">
        <w:rPr>
          <w:rFonts w:eastAsia="Times New Roman" w:cstheme="minorHAnsi"/>
          <w:color w:val="000000"/>
        </w:rPr>
        <w:t xml:space="preserve">. </w:t>
      </w:r>
      <w:r w:rsidR="009A3672">
        <w:rPr>
          <w:rFonts w:eastAsia="Times New Roman" w:cstheme="minorHAnsi"/>
          <w:color w:val="000000"/>
        </w:rPr>
        <w:t xml:space="preserve">As a voting member we can add </w:t>
      </w:r>
      <w:r w:rsidR="00D40B66">
        <w:rPr>
          <w:rFonts w:eastAsia="Times New Roman" w:cstheme="minorHAnsi"/>
          <w:color w:val="000000"/>
        </w:rPr>
        <w:t>the SRG</w:t>
      </w:r>
      <w:r w:rsidR="009A3672">
        <w:rPr>
          <w:rFonts w:eastAsia="Times New Roman" w:cstheme="minorHAnsi"/>
          <w:color w:val="000000"/>
        </w:rPr>
        <w:t xml:space="preserve"> Group Conscience to them as well. </w:t>
      </w:r>
      <w:r w:rsidR="001E1A71">
        <w:rPr>
          <w:rFonts w:eastAsia="Times New Roman" w:cstheme="minorHAnsi"/>
          <w:color w:val="000000"/>
        </w:rPr>
        <w:t xml:space="preserve">The </w:t>
      </w:r>
      <w:r w:rsidR="009A3672">
        <w:rPr>
          <w:rFonts w:eastAsia="Times New Roman" w:cstheme="minorHAnsi"/>
          <w:color w:val="000000"/>
        </w:rPr>
        <w:t>representative</w:t>
      </w:r>
      <w:r w:rsidR="001E1A71">
        <w:rPr>
          <w:rFonts w:eastAsia="Times New Roman" w:cstheme="minorHAnsi"/>
          <w:color w:val="000000"/>
        </w:rPr>
        <w:t xml:space="preserve"> </w:t>
      </w:r>
      <w:r w:rsidR="00AA7360">
        <w:rPr>
          <w:rFonts w:eastAsia="Times New Roman" w:cstheme="minorHAnsi"/>
          <w:color w:val="000000"/>
        </w:rPr>
        <w:t>passes on to the Group important information and updates.</w:t>
      </w:r>
    </w:p>
    <w:p w14:paraId="6C76FC33" w14:textId="1B3ACEC8" w:rsidR="004E3E87" w:rsidRDefault="001E1A71" w:rsidP="005C1AEE">
      <w:pPr>
        <w:shd w:val="clear" w:color="auto" w:fill="FFFFFF"/>
        <w:spacing w:after="0" w:line="240" w:lineRule="auto"/>
        <w:rPr>
          <w:rFonts w:eastAsia="Times New Roman" w:cstheme="minorHAnsi"/>
          <w:color w:val="000000"/>
        </w:rPr>
      </w:pPr>
      <w:r>
        <w:rPr>
          <w:rFonts w:eastAsia="Times New Roman" w:cstheme="minorHAnsi"/>
          <w:color w:val="000000"/>
        </w:rPr>
        <w:t xml:space="preserve">Currently Courtney S. is our </w:t>
      </w:r>
      <w:r w:rsidR="00D40B66">
        <w:rPr>
          <w:rFonts w:eastAsia="Times New Roman" w:cstheme="minorHAnsi"/>
          <w:color w:val="000000"/>
        </w:rPr>
        <w:t xml:space="preserve">representative </w:t>
      </w:r>
      <w:r>
        <w:rPr>
          <w:rFonts w:eastAsia="Times New Roman" w:cstheme="minorHAnsi"/>
          <w:color w:val="000000"/>
        </w:rPr>
        <w:t>and Carol P is the back-up.</w:t>
      </w:r>
    </w:p>
    <w:p w14:paraId="3EDE6931" w14:textId="35137679" w:rsidR="00AA7360" w:rsidRDefault="00AA7360" w:rsidP="005C1AEE">
      <w:pPr>
        <w:shd w:val="clear" w:color="auto" w:fill="FFFFFF"/>
        <w:spacing w:after="0" w:line="240" w:lineRule="auto"/>
        <w:rPr>
          <w:rFonts w:eastAsia="Times New Roman" w:cstheme="minorHAnsi"/>
          <w:color w:val="000000"/>
        </w:rPr>
      </w:pPr>
      <w:r>
        <w:rPr>
          <w:rFonts w:eastAsia="Times New Roman" w:cstheme="minorHAnsi"/>
          <w:color w:val="000000"/>
        </w:rPr>
        <w:t>The</w:t>
      </w:r>
      <w:r w:rsidR="009A3672">
        <w:rPr>
          <w:rFonts w:eastAsia="Times New Roman" w:cstheme="minorHAnsi"/>
          <w:color w:val="000000"/>
        </w:rPr>
        <w:t xml:space="preserve"> ‘usual’</w:t>
      </w:r>
      <w:r>
        <w:rPr>
          <w:rFonts w:eastAsia="Times New Roman" w:cstheme="minorHAnsi"/>
          <w:color w:val="000000"/>
        </w:rPr>
        <w:t xml:space="preserve"> requirements to be an IGR </w:t>
      </w:r>
      <w:r w:rsidR="009A3672">
        <w:rPr>
          <w:rFonts w:eastAsia="Times New Roman" w:cstheme="minorHAnsi"/>
          <w:color w:val="000000"/>
        </w:rPr>
        <w:t>are to have 2 continuous years of sobriety, although some groups only require one year</w:t>
      </w:r>
      <w:r w:rsidR="00D40B66">
        <w:rPr>
          <w:rFonts w:eastAsia="Times New Roman" w:cstheme="minorHAnsi"/>
          <w:color w:val="000000"/>
        </w:rPr>
        <w:t>,</w:t>
      </w:r>
      <w:r w:rsidR="009A3672">
        <w:rPr>
          <w:rFonts w:eastAsia="Times New Roman" w:cstheme="minorHAnsi"/>
          <w:color w:val="000000"/>
        </w:rPr>
        <w:t xml:space="preserve"> and be a member of the SRG. You would be added to the OIAA email list.</w:t>
      </w:r>
      <w:r w:rsidR="00D40B66">
        <w:rPr>
          <w:rFonts w:eastAsia="Times New Roman" w:cstheme="minorHAnsi"/>
          <w:color w:val="000000"/>
        </w:rPr>
        <w:t xml:space="preserve"> Courtney thinks it would be great if we could continue to have a man and a woman to represent the SRG.</w:t>
      </w:r>
    </w:p>
    <w:p w14:paraId="43B84BEC" w14:textId="0A5912BB" w:rsidR="00D40B66" w:rsidRDefault="00D40B66" w:rsidP="005C1AEE">
      <w:pPr>
        <w:shd w:val="clear" w:color="auto" w:fill="FFFFFF"/>
        <w:spacing w:after="0" w:line="240" w:lineRule="auto"/>
        <w:rPr>
          <w:rFonts w:eastAsia="Times New Roman" w:cstheme="minorHAnsi"/>
          <w:color w:val="000000"/>
        </w:rPr>
      </w:pPr>
      <w:r>
        <w:rPr>
          <w:rFonts w:eastAsia="Times New Roman" w:cstheme="minorHAnsi"/>
          <w:color w:val="000000"/>
        </w:rPr>
        <w:t>We will not need to elect new representatives for about another 6 months.</w:t>
      </w:r>
    </w:p>
    <w:p w14:paraId="16305060" w14:textId="7565A482" w:rsidR="00D40B66" w:rsidRDefault="00D40B66" w:rsidP="005C1AEE">
      <w:pPr>
        <w:shd w:val="clear" w:color="auto" w:fill="FFFFFF"/>
        <w:spacing w:after="0" w:line="240" w:lineRule="auto"/>
        <w:rPr>
          <w:rFonts w:eastAsia="Times New Roman" w:cstheme="minorHAnsi"/>
          <w:color w:val="000000"/>
        </w:rPr>
      </w:pPr>
      <w:r>
        <w:rPr>
          <w:rFonts w:eastAsia="Times New Roman" w:cstheme="minorHAnsi"/>
          <w:color w:val="000000"/>
        </w:rPr>
        <w:t>If you want more information, or have questions, it was suggested to contact the AA World Services and request a service manual, it covers everything in AA.</w:t>
      </w:r>
    </w:p>
    <w:p w14:paraId="03307E60" w14:textId="14B25539" w:rsidR="00D40B66" w:rsidRDefault="00D40B66" w:rsidP="005C1AEE">
      <w:pPr>
        <w:shd w:val="clear" w:color="auto" w:fill="FFFFFF"/>
        <w:spacing w:after="0" w:line="240" w:lineRule="auto"/>
        <w:rPr>
          <w:rFonts w:eastAsia="Times New Roman" w:cstheme="minorHAnsi"/>
          <w:color w:val="000000"/>
        </w:rPr>
      </w:pPr>
      <w:r>
        <w:rPr>
          <w:rFonts w:eastAsia="Times New Roman" w:cstheme="minorHAnsi"/>
          <w:color w:val="000000"/>
        </w:rPr>
        <w:t xml:space="preserve">Ana C. wants to add her group to the </w:t>
      </w:r>
      <w:proofErr w:type="gramStart"/>
      <w:r>
        <w:rPr>
          <w:rFonts w:eastAsia="Times New Roman" w:cstheme="minorHAnsi"/>
          <w:color w:val="000000"/>
        </w:rPr>
        <w:t>OIAA</w:t>
      </w:r>
      <w:proofErr w:type="gramEnd"/>
      <w:r>
        <w:rPr>
          <w:rFonts w:eastAsia="Times New Roman" w:cstheme="minorHAnsi"/>
          <w:color w:val="000000"/>
        </w:rPr>
        <w:t xml:space="preserve"> and Courtney said he will add her to the OIAA. Carol P is to give Courtney Ana’s email addy. (</w:t>
      </w:r>
      <w:r w:rsidR="00B2753F">
        <w:rPr>
          <w:rFonts w:eastAsia="Times New Roman" w:cstheme="minorHAnsi"/>
          <w:color w:val="000000"/>
        </w:rPr>
        <w:t xml:space="preserve">As of this writing, Carol has </w:t>
      </w:r>
      <w:proofErr w:type="gramStart"/>
      <w:r w:rsidR="00B2753F">
        <w:rPr>
          <w:rFonts w:eastAsia="Times New Roman" w:cstheme="minorHAnsi"/>
          <w:color w:val="000000"/>
        </w:rPr>
        <w:t>send</w:t>
      </w:r>
      <w:proofErr w:type="gramEnd"/>
      <w:r w:rsidR="00B2753F">
        <w:rPr>
          <w:rFonts w:eastAsia="Times New Roman" w:cstheme="minorHAnsi"/>
          <w:color w:val="000000"/>
        </w:rPr>
        <w:t xml:space="preserve"> Courtney the email)</w:t>
      </w:r>
    </w:p>
    <w:p w14:paraId="187C2002" w14:textId="6CE4BE52" w:rsidR="00B2753F" w:rsidRDefault="00B2753F" w:rsidP="005C1AEE">
      <w:pPr>
        <w:shd w:val="clear" w:color="auto" w:fill="FFFFFF"/>
        <w:spacing w:after="0" w:line="240" w:lineRule="auto"/>
        <w:rPr>
          <w:rFonts w:eastAsia="Times New Roman" w:cstheme="minorHAnsi"/>
          <w:color w:val="000000"/>
        </w:rPr>
      </w:pPr>
    </w:p>
    <w:p w14:paraId="1E664893" w14:textId="54FB01BF" w:rsidR="00B2753F" w:rsidRDefault="00B2753F" w:rsidP="005C1AEE">
      <w:pPr>
        <w:shd w:val="clear" w:color="auto" w:fill="FFFFFF"/>
        <w:spacing w:after="0" w:line="240" w:lineRule="auto"/>
        <w:rPr>
          <w:rFonts w:eastAsia="Times New Roman" w:cstheme="minorHAnsi"/>
          <w:color w:val="000000"/>
        </w:rPr>
      </w:pPr>
    </w:p>
    <w:p w14:paraId="3C7EEE21" w14:textId="77777777" w:rsidR="00B2753F" w:rsidRDefault="00B2753F" w:rsidP="005C1AEE">
      <w:pPr>
        <w:shd w:val="clear" w:color="auto" w:fill="FFFFFF"/>
        <w:spacing w:after="0" w:line="240" w:lineRule="auto"/>
        <w:rPr>
          <w:rFonts w:eastAsia="Times New Roman" w:cstheme="minorHAnsi"/>
          <w:color w:val="000000"/>
        </w:rPr>
      </w:pPr>
    </w:p>
    <w:p w14:paraId="3C7DF02B" w14:textId="77777777" w:rsidR="00D40B66" w:rsidRPr="00AA7360" w:rsidRDefault="00D40B66" w:rsidP="005C1AEE">
      <w:pPr>
        <w:shd w:val="clear" w:color="auto" w:fill="FFFFFF"/>
        <w:spacing w:after="0" w:line="240" w:lineRule="auto"/>
        <w:rPr>
          <w:rFonts w:eastAsia="Times New Roman" w:cstheme="minorHAnsi"/>
          <w:color w:val="000000"/>
        </w:rPr>
      </w:pPr>
    </w:p>
    <w:p w14:paraId="27B2668B" w14:textId="77777777" w:rsidR="00B2753F" w:rsidRDefault="00B2753F" w:rsidP="005C1AEE">
      <w:pPr>
        <w:shd w:val="clear" w:color="auto" w:fill="FFFFFF"/>
        <w:spacing w:after="0" w:line="240" w:lineRule="auto"/>
        <w:rPr>
          <w:rFonts w:eastAsia="Times New Roman" w:cstheme="minorHAnsi"/>
          <w:b/>
          <w:bCs/>
          <w:color w:val="000000"/>
        </w:rPr>
      </w:pPr>
    </w:p>
    <w:p w14:paraId="01BBB085" w14:textId="546AFE80" w:rsidR="001E0B53" w:rsidRDefault="001E0B53" w:rsidP="005C1AEE">
      <w:pPr>
        <w:shd w:val="clear" w:color="auto" w:fill="FFFFFF"/>
        <w:spacing w:after="0" w:line="240" w:lineRule="auto"/>
        <w:rPr>
          <w:rFonts w:eastAsia="Times New Roman" w:cstheme="minorHAnsi"/>
          <w:color w:val="000000"/>
        </w:rPr>
      </w:pPr>
      <w:r w:rsidRPr="005C1AEE">
        <w:rPr>
          <w:rFonts w:eastAsia="Times New Roman" w:cstheme="minorHAnsi"/>
          <w:b/>
          <w:bCs/>
          <w:color w:val="000000"/>
        </w:rPr>
        <w:t>Nominate/elect new Secretary</w:t>
      </w:r>
      <w:r w:rsidR="00CD0D93" w:rsidRPr="005C1AEE">
        <w:rPr>
          <w:rFonts w:eastAsia="Times New Roman" w:cstheme="minorHAnsi"/>
          <w:b/>
          <w:bCs/>
          <w:color w:val="000000"/>
        </w:rPr>
        <w:t xml:space="preserve"> </w:t>
      </w:r>
      <w:r w:rsidR="001B6582" w:rsidRPr="005C1AEE">
        <w:rPr>
          <w:rFonts w:eastAsia="Times New Roman" w:cstheme="minorHAnsi"/>
          <w:color w:val="000000"/>
        </w:rPr>
        <w:t>–</w:t>
      </w:r>
      <w:r w:rsidR="00CD0D93" w:rsidRPr="005C1AEE">
        <w:rPr>
          <w:rFonts w:eastAsia="Times New Roman" w:cstheme="minorHAnsi"/>
          <w:color w:val="000000"/>
        </w:rPr>
        <w:t xml:space="preserve"> Carol</w:t>
      </w:r>
      <w:r w:rsidR="001B6582" w:rsidRPr="005C1AEE">
        <w:rPr>
          <w:rFonts w:eastAsia="Times New Roman" w:cstheme="minorHAnsi"/>
          <w:color w:val="000000"/>
        </w:rPr>
        <w:t xml:space="preserve"> P.</w:t>
      </w:r>
    </w:p>
    <w:p w14:paraId="05429C30" w14:textId="070E8E05" w:rsidR="00B2753F" w:rsidRDefault="00B2753F" w:rsidP="005C1AEE">
      <w:pPr>
        <w:shd w:val="clear" w:color="auto" w:fill="FFFFFF"/>
        <w:spacing w:after="0" w:line="240" w:lineRule="auto"/>
        <w:rPr>
          <w:rFonts w:eastAsia="Times New Roman" w:cstheme="minorHAnsi"/>
          <w:color w:val="000000"/>
        </w:rPr>
      </w:pPr>
      <w:r>
        <w:rPr>
          <w:rFonts w:eastAsia="Times New Roman" w:cstheme="minorHAnsi"/>
          <w:color w:val="000000"/>
        </w:rPr>
        <w:t>As Carol is now currently actively looking for employment, we need to have a new secretary available in the event by the next meeting she is no longer available. Dan W. offered to step up. There were no other offers/nominations and the Group approved Dan to be the new Secretary when Carol becomes unavailable. Carol will let Dan know when/if she becomes employed.</w:t>
      </w:r>
    </w:p>
    <w:p w14:paraId="18EDC4D8" w14:textId="77777777" w:rsidR="00B2753F" w:rsidRPr="005C1AEE" w:rsidRDefault="00B2753F" w:rsidP="005C1AEE">
      <w:pPr>
        <w:shd w:val="clear" w:color="auto" w:fill="FFFFFF"/>
        <w:spacing w:after="0" w:line="240" w:lineRule="auto"/>
        <w:rPr>
          <w:rFonts w:eastAsia="Times New Roman" w:cstheme="minorHAnsi"/>
          <w:b/>
          <w:bCs/>
          <w:color w:val="000000"/>
        </w:rPr>
      </w:pPr>
    </w:p>
    <w:p w14:paraId="17C99972" w14:textId="544396D0" w:rsidR="00CD0D93" w:rsidRPr="005C1AEE" w:rsidRDefault="00CD0D93" w:rsidP="005C1AEE">
      <w:pPr>
        <w:shd w:val="clear" w:color="auto" w:fill="FFFFFF"/>
        <w:spacing w:after="0" w:line="240" w:lineRule="auto"/>
        <w:rPr>
          <w:rFonts w:eastAsia="Times New Roman" w:cstheme="minorHAnsi"/>
          <w:b/>
          <w:bCs/>
          <w:color w:val="000000"/>
        </w:rPr>
      </w:pPr>
      <w:r w:rsidRPr="005C1AEE">
        <w:rPr>
          <w:rFonts w:eastAsia="Times New Roman" w:cstheme="minorHAnsi"/>
          <w:b/>
          <w:bCs/>
          <w:color w:val="000000"/>
        </w:rPr>
        <w:t>Do we need to Incorporate</w:t>
      </w:r>
      <w:r w:rsidRPr="005C1AEE">
        <w:rPr>
          <w:rFonts w:eastAsia="Times New Roman" w:cstheme="minorHAnsi"/>
          <w:color w:val="000000"/>
        </w:rPr>
        <w:t xml:space="preserve"> – Courtney S.</w:t>
      </w:r>
    </w:p>
    <w:p w14:paraId="130264D7" w14:textId="645CB402" w:rsidR="001E0B53" w:rsidRDefault="00B2753F" w:rsidP="00B2753F">
      <w:pPr>
        <w:pStyle w:val="ListParagraph"/>
        <w:shd w:val="clear" w:color="auto" w:fill="FFFFFF"/>
        <w:spacing w:after="0" w:line="240" w:lineRule="auto"/>
        <w:ind w:left="0"/>
        <w:rPr>
          <w:rFonts w:eastAsia="Times New Roman" w:cstheme="minorHAnsi"/>
          <w:color w:val="000000"/>
        </w:rPr>
      </w:pPr>
      <w:r>
        <w:rPr>
          <w:rFonts w:eastAsia="Times New Roman" w:cstheme="minorHAnsi"/>
          <w:color w:val="000000"/>
        </w:rPr>
        <w:t>Courtney suggested we start thinking about incorporating. Become a non-profit 501c for protection from any member of the SRG being sued. We are taking contributions that are not being reported to a government agency.</w:t>
      </w:r>
    </w:p>
    <w:p w14:paraId="7DC8D677" w14:textId="5372A517" w:rsidR="00B2753F" w:rsidRDefault="00B2753F" w:rsidP="00B2753F">
      <w:pPr>
        <w:pStyle w:val="ListParagraph"/>
        <w:shd w:val="clear" w:color="auto" w:fill="FFFFFF"/>
        <w:spacing w:after="0" w:line="240" w:lineRule="auto"/>
        <w:ind w:left="0"/>
        <w:rPr>
          <w:rFonts w:eastAsia="Times New Roman" w:cstheme="minorHAnsi"/>
          <w:color w:val="000000"/>
        </w:rPr>
      </w:pPr>
      <w:r>
        <w:rPr>
          <w:rFonts w:eastAsia="Times New Roman" w:cstheme="minorHAnsi"/>
          <w:color w:val="000000"/>
        </w:rPr>
        <w:t>Courtney discussed what this entails, explaining that different states have different laws. Whatever state we choose, a member of the Group would have to live in that state.</w:t>
      </w:r>
    </w:p>
    <w:p w14:paraId="70344090" w14:textId="55FBEB17" w:rsidR="00B2753F" w:rsidRDefault="00B2753F" w:rsidP="00446A38">
      <w:pPr>
        <w:pStyle w:val="ListParagraph"/>
        <w:shd w:val="clear" w:color="auto" w:fill="FFFFFF"/>
        <w:spacing w:after="0" w:line="240" w:lineRule="auto"/>
        <w:ind w:left="0"/>
        <w:rPr>
          <w:rFonts w:eastAsia="Times New Roman" w:cstheme="minorHAnsi"/>
          <w:color w:val="000000"/>
        </w:rPr>
      </w:pPr>
      <w:r>
        <w:rPr>
          <w:rFonts w:eastAsia="Times New Roman" w:cstheme="minorHAnsi"/>
          <w:color w:val="000000"/>
        </w:rPr>
        <w:t>Sites like Legal Zoom charge about $400. It would be another $400 to register with the IRS and this would be an annual fee.</w:t>
      </w:r>
    </w:p>
    <w:p w14:paraId="1DA90621" w14:textId="3DAD4BF1" w:rsidR="00446A38" w:rsidRDefault="00446A38" w:rsidP="00446A38">
      <w:pPr>
        <w:shd w:val="clear" w:color="auto" w:fill="FFFFFF"/>
        <w:spacing w:after="0" w:line="240" w:lineRule="auto"/>
        <w:rPr>
          <w:rFonts w:eastAsia="Times New Roman" w:cstheme="minorHAnsi"/>
          <w:color w:val="000000"/>
        </w:rPr>
      </w:pPr>
      <w:r>
        <w:rPr>
          <w:rFonts w:eastAsia="Times New Roman" w:cstheme="minorHAnsi"/>
          <w:color w:val="000000"/>
        </w:rPr>
        <w:t>Incorporating</w:t>
      </w:r>
      <w:r w:rsidR="00B2753F">
        <w:rPr>
          <w:rFonts w:eastAsia="Times New Roman" w:cstheme="minorHAnsi"/>
          <w:color w:val="000000"/>
        </w:rPr>
        <w:t xml:space="preserve"> </w:t>
      </w:r>
      <w:r>
        <w:rPr>
          <w:rFonts w:eastAsia="Times New Roman" w:cstheme="minorHAnsi"/>
          <w:color w:val="000000"/>
        </w:rPr>
        <w:t>we would receive an</w:t>
      </w:r>
      <w:r w:rsidR="00B2753F">
        <w:rPr>
          <w:rFonts w:eastAsia="Times New Roman" w:cstheme="minorHAnsi"/>
          <w:color w:val="000000"/>
        </w:rPr>
        <w:t xml:space="preserve"> EIN,</w:t>
      </w:r>
      <w:r>
        <w:rPr>
          <w:rFonts w:eastAsia="Times New Roman" w:cstheme="minorHAnsi"/>
          <w:color w:val="000000"/>
        </w:rPr>
        <w:t xml:space="preserve"> </w:t>
      </w:r>
      <w:r w:rsidRPr="00446A38">
        <w:rPr>
          <w:rFonts w:eastAsia="Times New Roman" w:cstheme="minorHAnsi"/>
          <w:color w:val="000000"/>
        </w:rPr>
        <w:t>Employer Identification Number</w:t>
      </w:r>
      <w:r>
        <w:rPr>
          <w:rFonts w:eastAsia="Times New Roman" w:cstheme="minorHAnsi"/>
          <w:color w:val="000000"/>
        </w:rPr>
        <w:t>,</w:t>
      </w:r>
      <w:r w:rsidR="00B2753F">
        <w:rPr>
          <w:rFonts w:eastAsia="Times New Roman" w:cstheme="minorHAnsi"/>
          <w:color w:val="000000"/>
        </w:rPr>
        <w:t xml:space="preserve"> something that we need as a non-profit.</w:t>
      </w:r>
      <w:r>
        <w:rPr>
          <w:rFonts w:eastAsia="Times New Roman" w:cstheme="minorHAnsi"/>
          <w:color w:val="000000"/>
        </w:rPr>
        <w:t xml:space="preserve"> </w:t>
      </w:r>
    </w:p>
    <w:p w14:paraId="3C4725E8" w14:textId="27924CF4" w:rsidR="00446A38" w:rsidRDefault="00446A38" w:rsidP="00446A38">
      <w:pPr>
        <w:shd w:val="clear" w:color="auto" w:fill="FFFFFF"/>
        <w:spacing w:after="0" w:line="240" w:lineRule="auto"/>
        <w:rPr>
          <w:rFonts w:eastAsia="Times New Roman" w:cstheme="minorHAnsi"/>
          <w:color w:val="000000"/>
        </w:rPr>
      </w:pPr>
      <w:r>
        <w:rPr>
          <w:rFonts w:eastAsia="Times New Roman" w:cstheme="minorHAnsi"/>
          <w:color w:val="000000"/>
        </w:rPr>
        <w:t>This is something he feels we need to seriously discuss at our next meeting. More investigation needs to be done.</w:t>
      </w:r>
    </w:p>
    <w:p w14:paraId="3C76C186" w14:textId="785CE944" w:rsidR="00B2753F" w:rsidRPr="00B2753F" w:rsidRDefault="00B2753F" w:rsidP="00B2753F">
      <w:pPr>
        <w:pStyle w:val="ListParagraph"/>
        <w:shd w:val="clear" w:color="auto" w:fill="FFFFFF"/>
        <w:spacing w:after="0" w:line="240" w:lineRule="auto"/>
        <w:ind w:left="0"/>
        <w:rPr>
          <w:rFonts w:eastAsia="Times New Roman" w:cstheme="minorHAnsi"/>
          <w:color w:val="000000"/>
        </w:rPr>
      </w:pPr>
    </w:p>
    <w:p w14:paraId="3E2566BF" w14:textId="4D8216FA" w:rsidR="005944AE" w:rsidRDefault="00446A38" w:rsidP="00446A38">
      <w:pPr>
        <w:spacing w:after="0" w:line="240" w:lineRule="auto"/>
        <w:textAlignment w:val="baseline"/>
        <w:rPr>
          <w:rFonts w:eastAsia="Times New Roman" w:cstheme="minorHAnsi"/>
          <w:b/>
          <w:bCs/>
          <w:color w:val="FF0000"/>
        </w:rPr>
      </w:pPr>
      <w:r>
        <w:rPr>
          <w:rFonts w:eastAsia="Times New Roman" w:cstheme="minorHAnsi"/>
          <w:b/>
          <w:bCs/>
          <w:color w:val="FF0000"/>
        </w:rPr>
        <w:t>New Business:</w:t>
      </w:r>
    </w:p>
    <w:p w14:paraId="12B84E83" w14:textId="63C0A28C" w:rsidR="00446A38" w:rsidRDefault="00446A38" w:rsidP="00446A38">
      <w:pPr>
        <w:spacing w:after="0" w:line="240" w:lineRule="auto"/>
        <w:textAlignment w:val="baseline"/>
        <w:rPr>
          <w:rFonts w:eastAsia="Times New Roman" w:cstheme="minorHAnsi"/>
          <w:color w:val="000000"/>
        </w:rPr>
      </w:pPr>
      <w:r w:rsidRPr="009154E5">
        <w:rPr>
          <w:rFonts w:eastAsia="Times New Roman" w:cstheme="minorHAnsi"/>
          <w:b/>
          <w:bCs/>
          <w:color w:val="000000"/>
        </w:rPr>
        <w:t>Robin H.</w:t>
      </w:r>
      <w:r>
        <w:rPr>
          <w:rFonts w:eastAsia="Times New Roman" w:cstheme="minorHAnsi"/>
          <w:color w:val="000000"/>
        </w:rPr>
        <w:t xml:space="preserve"> missed last months meeting and had questions regarding the SRG preamble, which was discussed last month, and changes were approved. She felt it did not reflect the </w:t>
      </w:r>
      <w:r w:rsidR="002734AA" w:rsidRPr="002734AA">
        <w:rPr>
          <w:rFonts w:eastAsia="Times New Roman" w:cstheme="minorHAnsi"/>
        </w:rPr>
        <w:t>spirit</w:t>
      </w:r>
      <w:r w:rsidRPr="002734AA">
        <w:rPr>
          <w:rFonts w:eastAsia="Times New Roman" w:cstheme="minorHAnsi"/>
        </w:rPr>
        <w:t xml:space="preserve"> </w:t>
      </w:r>
      <w:r>
        <w:rPr>
          <w:rFonts w:eastAsia="Times New Roman" w:cstheme="minorHAnsi"/>
          <w:color w:val="000000"/>
        </w:rPr>
        <w:t xml:space="preserve">of </w:t>
      </w:r>
      <w:r w:rsidR="002734AA">
        <w:rPr>
          <w:rFonts w:eastAsia="Times New Roman" w:cstheme="minorHAnsi"/>
          <w:color w:val="000000"/>
        </w:rPr>
        <w:t>their</w:t>
      </w:r>
      <w:r>
        <w:rPr>
          <w:rFonts w:eastAsia="Times New Roman" w:cstheme="minorHAnsi"/>
          <w:color w:val="000000"/>
        </w:rPr>
        <w:t xml:space="preserve"> group/meeting. Courtney explained that it is not something all Groups have to abide to. We put together a general SRG Script/Preamble more as a guide and uniformity. Not to force it on any one group that may want something different. </w:t>
      </w:r>
    </w:p>
    <w:p w14:paraId="68A3B451" w14:textId="77777777" w:rsidR="009154E5" w:rsidRDefault="009154E5" w:rsidP="00446A38">
      <w:pPr>
        <w:spacing w:after="0" w:line="240" w:lineRule="auto"/>
        <w:textAlignment w:val="baseline"/>
        <w:rPr>
          <w:rFonts w:eastAsia="Times New Roman" w:cstheme="minorHAnsi"/>
          <w:color w:val="000000"/>
        </w:rPr>
      </w:pPr>
    </w:p>
    <w:p w14:paraId="444A0585" w14:textId="77777777" w:rsidR="009154E5" w:rsidRDefault="00446A38" w:rsidP="00446A38">
      <w:pPr>
        <w:spacing w:after="0" w:line="240" w:lineRule="auto"/>
        <w:textAlignment w:val="baseline"/>
        <w:rPr>
          <w:rFonts w:eastAsia="Times New Roman" w:cstheme="minorHAnsi"/>
          <w:color w:val="000000"/>
        </w:rPr>
      </w:pPr>
      <w:r w:rsidRPr="009154E5">
        <w:rPr>
          <w:rFonts w:eastAsia="Times New Roman" w:cstheme="minorHAnsi"/>
          <w:b/>
          <w:bCs/>
          <w:color w:val="000000"/>
        </w:rPr>
        <w:t>Robin H.</w:t>
      </w:r>
      <w:r>
        <w:rPr>
          <w:rFonts w:eastAsia="Times New Roman" w:cstheme="minorHAnsi"/>
          <w:color w:val="000000"/>
        </w:rPr>
        <w:t xml:space="preserve"> also wanted guidance in changing the Tuesday night’s beginner meeting</w:t>
      </w:r>
      <w:r w:rsidR="009154E5">
        <w:rPr>
          <w:rFonts w:eastAsia="Times New Roman" w:cstheme="minorHAnsi"/>
          <w:color w:val="000000"/>
        </w:rPr>
        <w:t>’s name</w:t>
      </w:r>
      <w:r>
        <w:rPr>
          <w:rFonts w:eastAsia="Times New Roman" w:cstheme="minorHAnsi"/>
          <w:color w:val="000000"/>
        </w:rPr>
        <w:t>. It appears another group has the same name and OIAA is asking her to offer another name to avoid confusion.</w:t>
      </w:r>
    </w:p>
    <w:p w14:paraId="395E5382" w14:textId="23F1F42C" w:rsidR="00446A38" w:rsidRDefault="00446A38" w:rsidP="00446A38">
      <w:pPr>
        <w:spacing w:after="0" w:line="240" w:lineRule="auto"/>
        <w:textAlignment w:val="baseline"/>
        <w:rPr>
          <w:rFonts w:eastAsia="Times New Roman" w:cstheme="minorHAnsi"/>
          <w:color w:val="000000"/>
        </w:rPr>
      </w:pPr>
      <w:r>
        <w:rPr>
          <w:rFonts w:eastAsia="Times New Roman" w:cstheme="minorHAnsi"/>
          <w:color w:val="000000"/>
        </w:rPr>
        <w:t>It was suggested that she and the other Host/Leaders of the group</w:t>
      </w:r>
      <w:r w:rsidR="009154E5">
        <w:rPr>
          <w:rFonts w:eastAsia="Times New Roman" w:cstheme="minorHAnsi"/>
          <w:color w:val="000000"/>
        </w:rPr>
        <w:t xml:space="preserve"> should</w:t>
      </w:r>
      <w:r>
        <w:rPr>
          <w:rFonts w:eastAsia="Times New Roman" w:cstheme="minorHAnsi"/>
          <w:color w:val="000000"/>
        </w:rPr>
        <w:t xml:space="preserve"> </w:t>
      </w:r>
      <w:r w:rsidR="009154E5">
        <w:rPr>
          <w:rFonts w:eastAsia="Times New Roman" w:cstheme="minorHAnsi"/>
          <w:color w:val="000000"/>
        </w:rPr>
        <w:t>decide on a new name and then let Courtney S. and Carol P. know so he can update his postings for Facebook. Gail L. will get their logo updated and have that sent to Courtney &amp; Carol as well.</w:t>
      </w:r>
    </w:p>
    <w:p w14:paraId="1430FEF9" w14:textId="77777777" w:rsidR="00172273" w:rsidRDefault="00172273" w:rsidP="00446A38">
      <w:pPr>
        <w:spacing w:after="0" w:line="240" w:lineRule="auto"/>
        <w:textAlignment w:val="baseline"/>
        <w:rPr>
          <w:rFonts w:eastAsia="Times New Roman" w:cstheme="minorHAnsi"/>
          <w:color w:val="000000"/>
        </w:rPr>
      </w:pPr>
    </w:p>
    <w:p w14:paraId="0DB280A5" w14:textId="0ABAC261" w:rsidR="00172273" w:rsidRPr="00172273" w:rsidRDefault="00172273" w:rsidP="00C71DE9">
      <w:pPr>
        <w:spacing w:after="0" w:line="240" w:lineRule="auto"/>
        <w:rPr>
          <w:rFonts w:eastAsia="Times New Roman" w:cstheme="minorHAnsi"/>
          <w:b/>
          <w:bCs/>
          <w:color w:val="FF0000"/>
        </w:rPr>
      </w:pPr>
      <w:r>
        <w:rPr>
          <w:rFonts w:eastAsia="Times New Roman" w:cstheme="minorHAnsi"/>
          <w:b/>
          <w:bCs/>
          <w:color w:val="FF0000"/>
        </w:rPr>
        <w:t>Action Items:</w:t>
      </w:r>
    </w:p>
    <w:p w14:paraId="120816D6" w14:textId="606189B1" w:rsidR="00172273" w:rsidRDefault="00172273" w:rsidP="00C71DE9">
      <w:pPr>
        <w:spacing w:after="0" w:line="240" w:lineRule="auto"/>
        <w:rPr>
          <w:rFonts w:eastAsia="Times New Roman" w:cstheme="minorHAnsi"/>
        </w:rPr>
      </w:pPr>
      <w:r w:rsidRPr="00172273">
        <w:rPr>
          <w:rFonts w:eastAsia="Times New Roman" w:cstheme="minorHAnsi"/>
          <w:b/>
          <w:bCs/>
        </w:rPr>
        <w:t>Group</w:t>
      </w:r>
      <w:r>
        <w:rPr>
          <w:rFonts w:eastAsia="Times New Roman" w:cstheme="minorHAnsi"/>
        </w:rPr>
        <w:t xml:space="preserve"> will continue to find and recommend possible speakers for our Webinar. </w:t>
      </w:r>
      <w:r w:rsidRPr="00172273">
        <w:rPr>
          <w:rFonts w:eastAsia="Times New Roman" w:cstheme="minorHAnsi"/>
          <w:b/>
          <w:bCs/>
        </w:rPr>
        <w:t>Gail L.</w:t>
      </w:r>
      <w:r>
        <w:rPr>
          <w:rFonts w:eastAsia="Times New Roman" w:cstheme="minorHAnsi"/>
        </w:rPr>
        <w:t xml:space="preserve"> will reach out to the Sober She Devils for their suggestions.</w:t>
      </w:r>
    </w:p>
    <w:p w14:paraId="18EC47FC" w14:textId="39BFB72A" w:rsidR="00172273" w:rsidRDefault="00172273" w:rsidP="00C71DE9">
      <w:pPr>
        <w:spacing w:after="0" w:line="240" w:lineRule="auto"/>
        <w:rPr>
          <w:rFonts w:eastAsia="Times New Roman" w:cstheme="minorHAnsi"/>
        </w:rPr>
      </w:pPr>
    </w:p>
    <w:p w14:paraId="326F98E7" w14:textId="2662B286" w:rsidR="00172273" w:rsidRDefault="00172273" w:rsidP="00172273">
      <w:pPr>
        <w:spacing w:after="0" w:line="240" w:lineRule="auto"/>
        <w:rPr>
          <w:rFonts w:eastAsia="Times New Roman" w:cstheme="minorHAnsi"/>
        </w:rPr>
      </w:pPr>
      <w:r w:rsidRPr="00172273">
        <w:rPr>
          <w:rFonts w:eastAsia="Times New Roman" w:cstheme="minorHAnsi"/>
          <w:b/>
          <w:bCs/>
        </w:rPr>
        <w:t>Courtney S.</w:t>
      </w:r>
      <w:r>
        <w:rPr>
          <w:rFonts w:eastAsia="Times New Roman" w:cstheme="minorHAnsi"/>
        </w:rPr>
        <w:t xml:space="preserve"> will continue his research efforts regarding outside IT backup. He also will start the process of adding Peter C. as one of the backup contacts if the service is unable to contact Courtney.</w:t>
      </w:r>
    </w:p>
    <w:p w14:paraId="0AE29B61" w14:textId="77777777" w:rsidR="00172273" w:rsidRDefault="00172273" w:rsidP="00C71DE9">
      <w:pPr>
        <w:spacing w:after="0" w:line="240" w:lineRule="auto"/>
        <w:rPr>
          <w:rFonts w:eastAsia="Times New Roman" w:cstheme="minorHAnsi"/>
        </w:rPr>
      </w:pPr>
    </w:p>
    <w:p w14:paraId="0D243AC4" w14:textId="001FC951" w:rsidR="00172273" w:rsidRPr="00172273" w:rsidRDefault="00172273" w:rsidP="00C71DE9">
      <w:pPr>
        <w:spacing w:after="0" w:line="240" w:lineRule="auto"/>
        <w:rPr>
          <w:rFonts w:eastAsia="Times New Roman" w:cstheme="minorHAnsi"/>
        </w:rPr>
      </w:pPr>
      <w:r w:rsidRPr="00172273">
        <w:rPr>
          <w:rFonts w:eastAsia="Times New Roman" w:cstheme="minorHAnsi"/>
          <w:b/>
          <w:bCs/>
        </w:rPr>
        <w:t>Courtney S</w:t>
      </w:r>
      <w:r>
        <w:rPr>
          <w:rFonts w:eastAsia="Times New Roman" w:cstheme="minorHAnsi"/>
        </w:rPr>
        <w:t xml:space="preserve">. will further his research regarding incorporating the SRG. </w:t>
      </w:r>
      <w:r w:rsidR="006A2EA2">
        <w:rPr>
          <w:rFonts w:eastAsia="Times New Roman" w:cstheme="minorHAnsi"/>
        </w:rPr>
        <w:t xml:space="preserve">The </w:t>
      </w:r>
      <w:r w:rsidRPr="00172273">
        <w:rPr>
          <w:rFonts w:eastAsia="Times New Roman" w:cstheme="minorHAnsi"/>
          <w:b/>
          <w:bCs/>
        </w:rPr>
        <w:t>Group</w:t>
      </w:r>
      <w:r>
        <w:rPr>
          <w:rFonts w:eastAsia="Times New Roman" w:cstheme="minorHAnsi"/>
        </w:rPr>
        <w:t xml:space="preserve"> should also be looking into the most cost effect way to do this.</w:t>
      </w:r>
    </w:p>
    <w:p w14:paraId="4DAF1C88" w14:textId="77777777" w:rsidR="00172273" w:rsidRDefault="00172273" w:rsidP="00C71DE9">
      <w:pPr>
        <w:spacing w:after="0" w:line="240" w:lineRule="auto"/>
        <w:rPr>
          <w:rFonts w:eastAsia="Times New Roman" w:cstheme="minorHAnsi"/>
          <w:b/>
          <w:bCs/>
          <w:color w:val="FF0000"/>
        </w:rPr>
      </w:pPr>
    </w:p>
    <w:p w14:paraId="1E150EF8" w14:textId="77777777" w:rsidR="003C7E05" w:rsidRDefault="003C7E05" w:rsidP="003C7E05">
      <w:pPr>
        <w:spacing w:after="0" w:line="240" w:lineRule="auto"/>
        <w:rPr>
          <w:rFonts w:eastAsia="Times New Roman" w:cstheme="minorHAnsi"/>
          <w:b/>
          <w:bCs/>
          <w:color w:val="FF0000"/>
        </w:rPr>
      </w:pPr>
      <w:r>
        <w:rPr>
          <w:rFonts w:eastAsia="Times New Roman" w:cstheme="minorHAnsi"/>
          <w:b/>
          <w:bCs/>
          <w:color w:val="FF0000"/>
        </w:rPr>
        <w:t>On-going:</w:t>
      </w:r>
    </w:p>
    <w:p w14:paraId="1380C70B" w14:textId="6282D4FF" w:rsidR="003C7E05" w:rsidRDefault="003C7E05" w:rsidP="003C7E05">
      <w:pPr>
        <w:spacing w:after="0" w:line="240" w:lineRule="auto"/>
        <w:rPr>
          <w:rFonts w:eastAsia="Times New Roman" w:cstheme="minorHAnsi"/>
          <w:b/>
          <w:bCs/>
        </w:rPr>
      </w:pPr>
      <w:r>
        <w:rPr>
          <w:rFonts w:cstheme="minorHAnsi"/>
          <w:b/>
        </w:rPr>
        <w:t xml:space="preserve">Group – </w:t>
      </w:r>
      <w:r w:rsidRPr="003C743E">
        <w:rPr>
          <w:rFonts w:eastAsia="Times New Roman" w:cstheme="minorHAnsi"/>
        </w:rPr>
        <w:t>If you consider SRG to be your ‘home group” send Carol P. your email information if you would be available to step in to temporarily host a meeting in the event Courtney is unavailable.</w:t>
      </w:r>
      <w:r w:rsidRPr="003C743E">
        <w:rPr>
          <w:rFonts w:eastAsia="Times New Roman" w:cstheme="minorHAnsi"/>
          <w:b/>
          <w:bCs/>
        </w:rPr>
        <w:t xml:space="preserve"> </w:t>
      </w:r>
    </w:p>
    <w:p w14:paraId="50322A21" w14:textId="77777777" w:rsidR="00F46731" w:rsidRPr="00F46731" w:rsidRDefault="00F46731" w:rsidP="003C7E05">
      <w:pPr>
        <w:spacing w:after="0" w:line="240" w:lineRule="auto"/>
        <w:rPr>
          <w:rFonts w:eastAsia="Times New Roman" w:cstheme="minorHAnsi"/>
          <w:b/>
          <w:bCs/>
        </w:rPr>
      </w:pPr>
    </w:p>
    <w:p w14:paraId="3539C6F7" w14:textId="2F1353C0" w:rsidR="003C7E05" w:rsidRPr="00585B20" w:rsidRDefault="003C7E05" w:rsidP="003C7E05">
      <w:pPr>
        <w:spacing w:after="0" w:line="240" w:lineRule="auto"/>
        <w:rPr>
          <w:rFonts w:eastAsia="Times New Roman" w:cstheme="minorHAnsi"/>
          <w:b/>
          <w:bCs/>
          <w:color w:val="000000"/>
        </w:rPr>
      </w:pPr>
      <w:r>
        <w:rPr>
          <w:rFonts w:eastAsia="Times New Roman" w:cstheme="minorHAnsi"/>
          <w:b/>
          <w:bCs/>
          <w:color w:val="000000"/>
        </w:rPr>
        <w:t xml:space="preserve">Meeting </w:t>
      </w:r>
      <w:r w:rsidRPr="00585B20">
        <w:rPr>
          <w:rFonts w:eastAsia="Times New Roman" w:cstheme="minorHAnsi"/>
          <w:b/>
          <w:bCs/>
          <w:color w:val="000000"/>
        </w:rPr>
        <w:t>Positions to fill:</w:t>
      </w:r>
    </w:p>
    <w:p w14:paraId="0492C115" w14:textId="77777777" w:rsidR="003C7E05" w:rsidRPr="003C7E05" w:rsidRDefault="003C7E05" w:rsidP="003C7E05">
      <w:pPr>
        <w:spacing w:after="0" w:line="240" w:lineRule="auto"/>
        <w:rPr>
          <w:rFonts w:eastAsia="Times New Roman" w:cstheme="minorHAnsi"/>
          <w:color w:val="000000"/>
        </w:rPr>
      </w:pPr>
      <w:r w:rsidRPr="003C7E05">
        <w:rPr>
          <w:rFonts w:eastAsia="Times New Roman" w:cstheme="minorHAnsi"/>
          <w:color w:val="000000"/>
        </w:rPr>
        <w:t xml:space="preserve">Wednesday’s Closed Discussion, 7:00pm ET - </w:t>
      </w:r>
      <w:r w:rsidRPr="003C7E05">
        <w:rPr>
          <w:rFonts w:eastAsia="Times New Roman" w:cstheme="minorHAnsi"/>
          <w:b/>
          <w:bCs/>
          <w:color w:val="000000"/>
        </w:rPr>
        <w:t xml:space="preserve">Need Co-host </w:t>
      </w:r>
    </w:p>
    <w:p w14:paraId="6DD3B915" w14:textId="77777777" w:rsidR="00897F53" w:rsidRDefault="003C7E05" w:rsidP="003C7E05">
      <w:pPr>
        <w:spacing w:after="0" w:line="240" w:lineRule="auto"/>
        <w:rPr>
          <w:rFonts w:eastAsia="Times New Roman" w:cstheme="minorHAnsi"/>
          <w:b/>
          <w:bCs/>
          <w:color w:val="000000"/>
        </w:rPr>
      </w:pPr>
      <w:r w:rsidRPr="003C7E05">
        <w:rPr>
          <w:rFonts w:eastAsia="Times New Roman" w:cstheme="minorHAnsi"/>
          <w:color w:val="000000"/>
        </w:rPr>
        <w:t>Secular on Thursday, 12:00pm ET -</w:t>
      </w:r>
      <w:r w:rsidRPr="00585B20">
        <w:rPr>
          <w:rFonts w:eastAsia="Times New Roman" w:cstheme="minorHAnsi"/>
          <w:color w:val="000000"/>
        </w:rPr>
        <w:t xml:space="preserve"> </w:t>
      </w:r>
      <w:r w:rsidRPr="00585B20">
        <w:rPr>
          <w:rFonts w:eastAsia="Times New Roman" w:cstheme="minorHAnsi"/>
          <w:b/>
          <w:bCs/>
          <w:color w:val="000000"/>
        </w:rPr>
        <w:t xml:space="preserve">Need Co-host </w:t>
      </w:r>
    </w:p>
    <w:p w14:paraId="59C487FC" w14:textId="4F104F9E" w:rsidR="00172273" w:rsidRDefault="00897F53" w:rsidP="00172273">
      <w:pPr>
        <w:spacing w:after="0" w:line="240" w:lineRule="auto"/>
        <w:rPr>
          <w:rFonts w:eastAsia="Times New Roman" w:cstheme="minorHAnsi"/>
          <w:b/>
          <w:bCs/>
          <w:color w:val="FF0000"/>
        </w:rPr>
      </w:pPr>
      <w:r w:rsidRPr="00897F53">
        <w:rPr>
          <w:rFonts w:eastAsia="Times New Roman" w:cstheme="minorHAnsi"/>
          <w:color w:val="FF0000"/>
        </w:rPr>
        <w:t xml:space="preserve">Fearless Friday, 12:00pm ET – Need Host for next round of rotation beginning </w:t>
      </w:r>
      <w:proofErr w:type="gramStart"/>
      <w:r w:rsidRPr="00897F53">
        <w:rPr>
          <w:rFonts w:eastAsia="Times New Roman" w:cstheme="minorHAnsi"/>
          <w:color w:val="FF0000"/>
        </w:rPr>
        <w:t>March</w:t>
      </w:r>
      <w:proofErr w:type="gramEnd"/>
      <w:r w:rsidR="003C7E05" w:rsidRPr="00897F53">
        <w:rPr>
          <w:rFonts w:eastAsia="Times New Roman" w:cstheme="minorHAnsi"/>
          <w:b/>
          <w:bCs/>
          <w:color w:val="FF0000"/>
        </w:rPr>
        <w:t xml:space="preserve">   </w:t>
      </w:r>
    </w:p>
    <w:p w14:paraId="07FF4873" w14:textId="678B19B9" w:rsidR="00F46731" w:rsidRDefault="00F46731" w:rsidP="003C7E05">
      <w:pPr>
        <w:spacing w:after="0" w:line="240" w:lineRule="auto"/>
        <w:rPr>
          <w:rFonts w:eastAsia="Times New Roman" w:cstheme="minorHAnsi"/>
          <w:b/>
          <w:bCs/>
          <w:color w:val="000000"/>
        </w:rPr>
      </w:pPr>
    </w:p>
    <w:p w14:paraId="61AC03B7" w14:textId="3FCB39DD" w:rsidR="00F46731" w:rsidRPr="00172273" w:rsidRDefault="00F46731" w:rsidP="00172273">
      <w:pPr>
        <w:jc w:val="center"/>
        <w:rPr>
          <w:rFonts w:cstheme="minorHAnsi"/>
          <w:b/>
          <w:bCs/>
          <w:color w:val="FF0000"/>
          <w:sz w:val="36"/>
          <w:szCs w:val="36"/>
          <w:shd w:val="clear" w:color="auto" w:fill="FFFFFF"/>
        </w:rPr>
      </w:pPr>
      <w:r w:rsidRPr="00897F53">
        <w:rPr>
          <w:rFonts w:cstheme="minorHAnsi"/>
          <w:b/>
          <w:bCs/>
          <w:color w:val="FF0000"/>
          <w:sz w:val="36"/>
          <w:szCs w:val="36"/>
          <w:shd w:val="clear" w:color="auto" w:fill="FFFFFF"/>
        </w:rPr>
        <w:t>Next SRG Group Conscience Meeting – March 17, 2021 @ 5:00pm EST</w:t>
      </w:r>
    </w:p>
    <w:p w14:paraId="75ED0840" w14:textId="4D556FBA" w:rsidR="00F46731" w:rsidRPr="00172273" w:rsidRDefault="00F46731" w:rsidP="00172273">
      <w:pPr>
        <w:spacing w:after="0" w:line="240" w:lineRule="auto"/>
        <w:rPr>
          <w:rFonts w:eastAsia="Times New Roman" w:cstheme="minorHAnsi"/>
          <w:b/>
          <w:bCs/>
          <w:color w:val="FF0000"/>
          <w:sz w:val="24"/>
          <w:szCs w:val="24"/>
        </w:rPr>
      </w:pPr>
      <w:r w:rsidRPr="00172273">
        <w:rPr>
          <w:rFonts w:eastAsia="Times New Roman" w:cstheme="minorHAnsi"/>
          <w:b/>
          <w:bCs/>
          <w:color w:val="FF0000"/>
          <w:sz w:val="24"/>
          <w:szCs w:val="24"/>
        </w:rPr>
        <w:t>Need to review a previous meeting’s minutes?</w:t>
      </w:r>
    </w:p>
    <w:p w14:paraId="21627BC8" w14:textId="77777777" w:rsidR="00F46731" w:rsidRDefault="00F46731" w:rsidP="00900EE8">
      <w:pPr>
        <w:spacing w:after="0" w:line="240" w:lineRule="auto"/>
        <w:rPr>
          <w:rFonts w:cstheme="minorHAnsi"/>
          <w:b/>
          <w:bCs/>
          <w:color w:val="222222"/>
          <w:sz w:val="32"/>
          <w:szCs w:val="32"/>
          <w:shd w:val="clear" w:color="auto" w:fill="FFFFFF"/>
        </w:rPr>
      </w:pPr>
      <w:r w:rsidRPr="00B23045">
        <w:rPr>
          <w:rFonts w:eastAsia="Times New Roman" w:cstheme="minorHAnsi"/>
        </w:rPr>
        <w:t>Go to</w:t>
      </w:r>
      <w:r>
        <w:rPr>
          <w:rFonts w:cstheme="minorHAnsi"/>
          <w:b/>
          <w:bCs/>
          <w:color w:val="222222"/>
          <w:sz w:val="32"/>
          <w:szCs w:val="32"/>
          <w:shd w:val="clear" w:color="auto" w:fill="FFFFFF"/>
        </w:rPr>
        <w:t xml:space="preserve"> </w:t>
      </w:r>
      <w:hyperlink r:id="rId7" w:history="1">
        <w:r w:rsidRPr="00585B20">
          <w:rPr>
            <w:rStyle w:val="Hyperlink"/>
            <w:rFonts w:eastAsia="Times New Roman" w:cstheme="minorHAnsi"/>
          </w:rPr>
          <w:t>https://secularrecoverygroup.org/</w:t>
        </w:r>
      </w:hyperlink>
      <w:r>
        <w:rPr>
          <w:rFonts w:cstheme="minorHAnsi"/>
          <w:b/>
          <w:bCs/>
          <w:color w:val="222222"/>
          <w:sz w:val="32"/>
          <w:szCs w:val="32"/>
          <w:shd w:val="clear" w:color="auto" w:fill="FFFFFF"/>
        </w:rPr>
        <w:t xml:space="preserve"> </w:t>
      </w:r>
    </w:p>
    <w:p w14:paraId="5E66C604" w14:textId="73B922CC" w:rsidR="00F46731" w:rsidRDefault="00F46731" w:rsidP="00900EE8">
      <w:pPr>
        <w:spacing w:after="0" w:line="240" w:lineRule="auto"/>
        <w:rPr>
          <w:rFonts w:eastAsia="Times New Roman" w:cstheme="minorHAnsi"/>
        </w:rPr>
      </w:pPr>
      <w:r w:rsidRPr="00B00466">
        <w:rPr>
          <w:rFonts w:eastAsia="Times New Roman" w:cstheme="minorHAnsi"/>
        </w:rPr>
        <w:t xml:space="preserve">At the top </w:t>
      </w:r>
      <w:proofErr w:type="gramStart"/>
      <w:r w:rsidRPr="00B00466">
        <w:rPr>
          <w:rFonts w:eastAsia="Times New Roman" w:cstheme="minorHAnsi"/>
        </w:rPr>
        <w:t>hover</w:t>
      </w:r>
      <w:proofErr w:type="gramEnd"/>
      <w:r w:rsidRPr="00B00466">
        <w:rPr>
          <w:rFonts w:eastAsia="Times New Roman" w:cstheme="minorHAnsi"/>
        </w:rPr>
        <w:t xml:space="preserve"> your curs</w:t>
      </w:r>
      <w:r>
        <w:rPr>
          <w:rFonts w:eastAsia="Times New Roman" w:cstheme="minorHAnsi"/>
        </w:rPr>
        <w:t>o</w:t>
      </w:r>
      <w:r w:rsidRPr="00B00466">
        <w:rPr>
          <w:rFonts w:eastAsia="Times New Roman" w:cstheme="minorHAnsi"/>
        </w:rPr>
        <w:t xml:space="preserve">r over the About tab then from the dropdown menu, click SRG Homegroup which will take you to the </w:t>
      </w:r>
      <w:r w:rsidRPr="00B00466">
        <w:rPr>
          <w:rFonts w:eastAsia="Times New Roman" w:cstheme="minorHAnsi"/>
          <w:b/>
          <w:bCs/>
        </w:rPr>
        <w:t>Service Positions</w:t>
      </w:r>
      <w:r w:rsidRPr="00B00466">
        <w:rPr>
          <w:rFonts w:eastAsia="Times New Roman" w:cstheme="minorHAnsi"/>
        </w:rPr>
        <w:t xml:space="preserve"> page. Here you can see the current and past SRG Group Conscience meeting minutes and current agenda.</w:t>
      </w:r>
    </w:p>
    <w:p w14:paraId="2078E86B" w14:textId="59791188" w:rsidR="00EB726B" w:rsidRDefault="00EB726B" w:rsidP="00900EE8">
      <w:pPr>
        <w:spacing w:after="0" w:line="240" w:lineRule="auto"/>
        <w:rPr>
          <w:rFonts w:eastAsia="Times New Roman" w:cstheme="minorHAnsi"/>
        </w:rPr>
      </w:pPr>
    </w:p>
    <w:p w14:paraId="14A2853F" w14:textId="39DE7883" w:rsidR="00EB726B" w:rsidRDefault="00EB726B" w:rsidP="00900EE8">
      <w:pPr>
        <w:spacing w:after="0" w:line="240" w:lineRule="auto"/>
        <w:rPr>
          <w:rFonts w:eastAsia="Times New Roman" w:cstheme="minorHAnsi"/>
        </w:rPr>
      </w:pPr>
    </w:p>
    <w:p w14:paraId="7B14BB4C" w14:textId="77777777" w:rsidR="00EB726B" w:rsidRPr="00585B20" w:rsidRDefault="00EB726B" w:rsidP="00EB726B">
      <w:pPr>
        <w:spacing w:after="0" w:line="240" w:lineRule="auto"/>
        <w:rPr>
          <w:rFonts w:eastAsia="Times New Roman" w:cstheme="minorHAnsi"/>
          <w:b/>
          <w:bCs/>
          <w:color w:val="000000"/>
        </w:rPr>
      </w:pPr>
      <w:r w:rsidRPr="00585B20">
        <w:rPr>
          <w:rFonts w:eastAsia="Times New Roman" w:cstheme="minorHAnsi"/>
          <w:b/>
          <w:bCs/>
          <w:color w:val="000000"/>
        </w:rPr>
        <w:t>Members available to host, co-host or lead a meeting if a substitute is needed:</w:t>
      </w:r>
    </w:p>
    <w:p w14:paraId="656256EE" w14:textId="77777777" w:rsidR="00EB726B" w:rsidRPr="00585B20" w:rsidRDefault="00EB726B" w:rsidP="00EB726B">
      <w:pPr>
        <w:spacing w:after="0" w:line="240" w:lineRule="auto"/>
        <w:rPr>
          <w:rFonts w:cstheme="minorHAnsi"/>
          <w:color w:val="222222"/>
          <w:shd w:val="clear" w:color="auto" w:fill="FFFFFF"/>
        </w:rPr>
      </w:pPr>
      <w:r w:rsidRPr="00585B20">
        <w:rPr>
          <w:rFonts w:eastAsia="Times New Roman" w:cstheme="minorHAnsi"/>
          <w:color w:val="000000"/>
        </w:rPr>
        <w:t xml:space="preserve"> </w:t>
      </w:r>
    </w:p>
    <w:tbl>
      <w:tblPr>
        <w:tblStyle w:val="TableGrid"/>
        <w:tblW w:w="0" w:type="auto"/>
        <w:tblLook w:val="04A0" w:firstRow="1" w:lastRow="0" w:firstColumn="1" w:lastColumn="0" w:noHBand="0" w:noVBand="1"/>
      </w:tblPr>
      <w:tblGrid>
        <w:gridCol w:w="1435"/>
        <w:gridCol w:w="1350"/>
        <w:gridCol w:w="1260"/>
      </w:tblGrid>
      <w:tr w:rsidR="00EB726B" w:rsidRPr="00585B20" w14:paraId="2A128036" w14:textId="77777777" w:rsidTr="00C117F3">
        <w:tc>
          <w:tcPr>
            <w:tcW w:w="1435" w:type="dxa"/>
          </w:tcPr>
          <w:p w14:paraId="08ADE046" w14:textId="77777777" w:rsidR="00EB726B" w:rsidRPr="00585B20" w:rsidRDefault="00EB726B" w:rsidP="00C117F3">
            <w:pPr>
              <w:rPr>
                <w:rFonts w:cstheme="minorHAnsi"/>
                <w:color w:val="222222"/>
                <w:shd w:val="clear" w:color="auto" w:fill="FFFFFF"/>
              </w:rPr>
            </w:pPr>
            <w:r w:rsidRPr="00585B20">
              <w:rPr>
                <w:rFonts w:cstheme="minorHAnsi"/>
                <w:color w:val="222222"/>
                <w:shd w:val="clear" w:color="auto" w:fill="FFFFFF"/>
              </w:rPr>
              <w:t>Carol P.</w:t>
            </w:r>
          </w:p>
        </w:tc>
        <w:tc>
          <w:tcPr>
            <w:tcW w:w="1350" w:type="dxa"/>
          </w:tcPr>
          <w:p w14:paraId="1181A1EB" w14:textId="77777777" w:rsidR="00EB726B" w:rsidRPr="00585B20" w:rsidRDefault="00EB726B" w:rsidP="00C117F3">
            <w:pPr>
              <w:rPr>
                <w:rFonts w:cstheme="minorHAnsi"/>
                <w:color w:val="222222"/>
                <w:shd w:val="clear" w:color="auto" w:fill="FFFFFF"/>
              </w:rPr>
            </w:pPr>
            <w:r w:rsidRPr="00585B20">
              <w:rPr>
                <w:rFonts w:cstheme="minorHAnsi"/>
                <w:color w:val="222222"/>
                <w:shd w:val="clear" w:color="auto" w:fill="FFFFFF"/>
              </w:rPr>
              <w:t>Gail L.</w:t>
            </w:r>
          </w:p>
        </w:tc>
        <w:tc>
          <w:tcPr>
            <w:tcW w:w="1260" w:type="dxa"/>
          </w:tcPr>
          <w:p w14:paraId="352D6899" w14:textId="77777777" w:rsidR="00EB726B" w:rsidRPr="00585B20" w:rsidRDefault="00EB726B" w:rsidP="00C117F3">
            <w:pPr>
              <w:rPr>
                <w:rFonts w:cstheme="minorHAnsi"/>
                <w:color w:val="222222"/>
                <w:shd w:val="clear" w:color="auto" w:fill="FFFFFF"/>
              </w:rPr>
            </w:pPr>
            <w:r w:rsidRPr="00585B20">
              <w:rPr>
                <w:rFonts w:cstheme="minorHAnsi"/>
                <w:color w:val="222222"/>
                <w:shd w:val="clear" w:color="auto" w:fill="FFFFFF"/>
              </w:rPr>
              <w:t>Lioba J.</w:t>
            </w:r>
          </w:p>
        </w:tc>
      </w:tr>
      <w:tr w:rsidR="00EB726B" w:rsidRPr="00585B20" w14:paraId="732511F6" w14:textId="77777777" w:rsidTr="00C117F3">
        <w:tc>
          <w:tcPr>
            <w:tcW w:w="1435" w:type="dxa"/>
          </w:tcPr>
          <w:p w14:paraId="22CD6E29" w14:textId="77777777" w:rsidR="00EB726B" w:rsidRPr="00585B20" w:rsidRDefault="00EB726B" w:rsidP="00C117F3">
            <w:pPr>
              <w:rPr>
                <w:rFonts w:cstheme="minorHAnsi"/>
                <w:color w:val="222222"/>
                <w:shd w:val="clear" w:color="auto" w:fill="FFFFFF"/>
              </w:rPr>
            </w:pPr>
            <w:r w:rsidRPr="00585B20">
              <w:rPr>
                <w:rFonts w:cstheme="minorHAnsi"/>
                <w:color w:val="222222"/>
                <w:shd w:val="clear" w:color="auto" w:fill="FFFFFF"/>
              </w:rPr>
              <w:t>Bob R.</w:t>
            </w:r>
          </w:p>
        </w:tc>
        <w:tc>
          <w:tcPr>
            <w:tcW w:w="1350" w:type="dxa"/>
          </w:tcPr>
          <w:p w14:paraId="3E07ECDE" w14:textId="77777777" w:rsidR="00EB726B" w:rsidRPr="00585B20" w:rsidRDefault="00EB726B" w:rsidP="00C117F3">
            <w:pPr>
              <w:rPr>
                <w:rFonts w:cstheme="minorHAnsi"/>
                <w:color w:val="222222"/>
                <w:shd w:val="clear" w:color="auto" w:fill="FFFFFF"/>
              </w:rPr>
            </w:pPr>
            <w:r w:rsidRPr="00585B20">
              <w:rPr>
                <w:rFonts w:cstheme="minorHAnsi"/>
                <w:color w:val="222222"/>
                <w:shd w:val="clear" w:color="auto" w:fill="FFFFFF"/>
              </w:rPr>
              <w:t>Robin H.</w:t>
            </w:r>
          </w:p>
        </w:tc>
        <w:tc>
          <w:tcPr>
            <w:tcW w:w="1260" w:type="dxa"/>
          </w:tcPr>
          <w:p w14:paraId="5116CF8C" w14:textId="77777777" w:rsidR="00EB726B" w:rsidRPr="00585B20" w:rsidRDefault="00EB726B" w:rsidP="00C117F3">
            <w:pPr>
              <w:rPr>
                <w:rFonts w:cstheme="minorHAnsi"/>
                <w:color w:val="222222"/>
                <w:shd w:val="clear" w:color="auto" w:fill="FFFFFF"/>
              </w:rPr>
            </w:pPr>
            <w:r w:rsidRPr="00585B20">
              <w:rPr>
                <w:rFonts w:cstheme="minorHAnsi"/>
                <w:color w:val="222222"/>
                <w:shd w:val="clear" w:color="auto" w:fill="FFFFFF"/>
              </w:rPr>
              <w:t>Kathy B.</w:t>
            </w:r>
          </w:p>
        </w:tc>
      </w:tr>
      <w:tr w:rsidR="00EB726B" w:rsidRPr="00585B20" w14:paraId="19E52827" w14:textId="77777777" w:rsidTr="00C117F3">
        <w:tc>
          <w:tcPr>
            <w:tcW w:w="1435" w:type="dxa"/>
          </w:tcPr>
          <w:p w14:paraId="702EFDFB" w14:textId="77777777" w:rsidR="00EB726B" w:rsidRPr="00585B20" w:rsidRDefault="00EB726B" w:rsidP="00C117F3">
            <w:pPr>
              <w:rPr>
                <w:rFonts w:cstheme="minorHAnsi"/>
                <w:color w:val="222222"/>
                <w:shd w:val="clear" w:color="auto" w:fill="FFFFFF"/>
              </w:rPr>
            </w:pPr>
            <w:r w:rsidRPr="00585B20">
              <w:rPr>
                <w:rFonts w:cstheme="minorHAnsi"/>
                <w:color w:val="222222"/>
                <w:shd w:val="clear" w:color="auto" w:fill="FFFFFF"/>
              </w:rPr>
              <w:t>Sara Y.</w:t>
            </w:r>
          </w:p>
        </w:tc>
        <w:tc>
          <w:tcPr>
            <w:tcW w:w="1350" w:type="dxa"/>
          </w:tcPr>
          <w:p w14:paraId="55D26A83" w14:textId="77777777" w:rsidR="00EB726B" w:rsidRPr="00585B20" w:rsidRDefault="00EB726B" w:rsidP="00C117F3">
            <w:pPr>
              <w:rPr>
                <w:rFonts w:cstheme="minorHAnsi"/>
                <w:color w:val="222222"/>
                <w:shd w:val="clear" w:color="auto" w:fill="FFFFFF"/>
              </w:rPr>
            </w:pPr>
            <w:r w:rsidRPr="00585B20">
              <w:rPr>
                <w:rFonts w:cstheme="minorHAnsi"/>
                <w:color w:val="222222"/>
                <w:shd w:val="clear" w:color="auto" w:fill="FFFFFF"/>
              </w:rPr>
              <w:t>Aaron N.</w:t>
            </w:r>
          </w:p>
        </w:tc>
        <w:tc>
          <w:tcPr>
            <w:tcW w:w="1260" w:type="dxa"/>
          </w:tcPr>
          <w:p w14:paraId="044D05D3" w14:textId="77777777" w:rsidR="00EB726B" w:rsidRPr="00585B20" w:rsidRDefault="00EB726B" w:rsidP="00C117F3">
            <w:pPr>
              <w:rPr>
                <w:rFonts w:cstheme="minorHAnsi"/>
                <w:color w:val="222222"/>
                <w:shd w:val="clear" w:color="auto" w:fill="FFFFFF"/>
              </w:rPr>
            </w:pPr>
          </w:p>
        </w:tc>
      </w:tr>
    </w:tbl>
    <w:p w14:paraId="07421200" w14:textId="77777777" w:rsidR="00EB726B" w:rsidRPr="00585B20" w:rsidRDefault="00EB726B" w:rsidP="00EB726B">
      <w:pPr>
        <w:spacing w:after="0" w:line="240" w:lineRule="auto"/>
        <w:rPr>
          <w:rFonts w:cstheme="minorHAnsi"/>
          <w:color w:val="222222"/>
          <w:shd w:val="clear" w:color="auto" w:fill="FFFFFF"/>
        </w:rPr>
      </w:pPr>
    </w:p>
    <w:p w14:paraId="0CB93576" w14:textId="77777777" w:rsidR="00EB726B" w:rsidRDefault="00EB726B" w:rsidP="00EB726B">
      <w:pPr>
        <w:spacing w:after="0" w:line="240" w:lineRule="auto"/>
        <w:rPr>
          <w:rFonts w:eastAsia="Times New Roman" w:cstheme="minorHAnsi"/>
          <w:color w:val="000000"/>
        </w:rPr>
      </w:pPr>
      <w:r w:rsidRPr="00585B20">
        <w:rPr>
          <w:rFonts w:eastAsia="Times New Roman" w:cstheme="minorHAnsi"/>
          <w:color w:val="000000"/>
        </w:rPr>
        <w:t>If you Host, Co-host, or lead a meeting and need coverage for any reason, please contact Carol P and she will assist you in finding coverage by contacting the folks list above.</w:t>
      </w:r>
      <w:r>
        <w:rPr>
          <w:rFonts w:eastAsia="Times New Roman" w:cstheme="minorHAnsi"/>
          <w:color w:val="000000"/>
        </w:rPr>
        <w:t xml:space="preserve"> If you have their contact information, feel free to reach out to them directly.</w:t>
      </w:r>
    </w:p>
    <w:p w14:paraId="3844B0D5" w14:textId="77777777" w:rsidR="00EB726B" w:rsidRPr="00585B20" w:rsidRDefault="00EB726B" w:rsidP="00EB726B">
      <w:pPr>
        <w:spacing w:after="0" w:line="240" w:lineRule="auto"/>
        <w:rPr>
          <w:rFonts w:eastAsia="Times New Roman" w:cstheme="minorHAnsi"/>
          <w:color w:val="000000"/>
        </w:rPr>
      </w:pPr>
      <w:r>
        <w:rPr>
          <w:rFonts w:eastAsia="Times New Roman" w:cstheme="minorHAnsi"/>
          <w:color w:val="000000"/>
        </w:rPr>
        <w:t xml:space="preserve">NOTE: </w:t>
      </w:r>
      <w:r w:rsidRPr="00585B20">
        <w:rPr>
          <w:rFonts w:eastAsia="Times New Roman" w:cstheme="minorHAnsi"/>
          <w:color w:val="000000"/>
        </w:rPr>
        <w:t>If your name is not on the list and you want to be added, please contact Carol P.</w:t>
      </w:r>
      <w:r>
        <w:rPr>
          <w:rFonts w:eastAsia="Times New Roman" w:cstheme="minorHAnsi"/>
          <w:color w:val="000000"/>
        </w:rPr>
        <w:t xml:space="preserve"> via email.</w:t>
      </w:r>
    </w:p>
    <w:p w14:paraId="3E40A15D" w14:textId="77777777" w:rsidR="00EB726B" w:rsidRDefault="00EB726B" w:rsidP="00EB726B">
      <w:pPr>
        <w:spacing w:after="0" w:line="240" w:lineRule="auto"/>
        <w:rPr>
          <w:rFonts w:eastAsia="Times New Roman" w:cstheme="minorHAnsi"/>
          <w:color w:val="000000"/>
        </w:rPr>
      </w:pPr>
    </w:p>
    <w:p w14:paraId="507B3949" w14:textId="77777777" w:rsidR="00EB726B" w:rsidRDefault="00EB726B" w:rsidP="00EB726B">
      <w:pPr>
        <w:spacing w:after="0" w:line="240" w:lineRule="auto"/>
        <w:rPr>
          <w:rFonts w:eastAsia="Times New Roman" w:cstheme="minorHAnsi"/>
          <w:color w:val="000000"/>
        </w:rPr>
      </w:pPr>
      <w:r>
        <w:rPr>
          <w:rFonts w:eastAsia="Times New Roman" w:cstheme="minorHAnsi"/>
          <w:color w:val="000000"/>
        </w:rPr>
        <w:t xml:space="preserve">Courtney S. – </w:t>
      </w:r>
      <w:hyperlink r:id="rId8" w:tgtFrame="_blank" w:history="1">
        <w:r>
          <w:rPr>
            <w:rStyle w:val="Hyperlink"/>
            <w:rFonts w:ascii="Helvetica" w:hAnsi="Helvetica" w:cs="Helvetica"/>
            <w:color w:val="1A73E8"/>
            <w:sz w:val="20"/>
            <w:szCs w:val="20"/>
            <w:shd w:val="clear" w:color="auto" w:fill="FFFFFF"/>
          </w:rPr>
          <w:t>srgit@secularrecoverygroup.org</w:t>
        </w:r>
      </w:hyperlink>
    </w:p>
    <w:p w14:paraId="225190D2" w14:textId="77777777" w:rsidR="00EB726B" w:rsidRDefault="00EB726B" w:rsidP="00EB726B">
      <w:pPr>
        <w:spacing w:after="0" w:line="240" w:lineRule="auto"/>
        <w:rPr>
          <w:rFonts w:eastAsia="Times New Roman" w:cstheme="minorHAnsi"/>
          <w:color w:val="000000"/>
        </w:rPr>
      </w:pPr>
      <w:r>
        <w:rPr>
          <w:rFonts w:eastAsia="Times New Roman" w:cstheme="minorHAnsi"/>
          <w:color w:val="000000"/>
        </w:rPr>
        <w:t xml:space="preserve">Carol P. - </w:t>
      </w:r>
      <w:hyperlink r:id="rId9" w:tgtFrame="_blank" w:history="1">
        <w:r>
          <w:rPr>
            <w:rStyle w:val="Hyperlink"/>
            <w:rFonts w:ascii="Helvetica" w:hAnsi="Helvetica" w:cs="Helvetica"/>
            <w:color w:val="1A73E8"/>
            <w:sz w:val="20"/>
            <w:szCs w:val="20"/>
            <w:shd w:val="clear" w:color="auto" w:fill="FFFFFF"/>
          </w:rPr>
          <w:t>srgsec@secularrecoverygroup.org</w:t>
        </w:r>
      </w:hyperlink>
    </w:p>
    <w:p w14:paraId="26C1FD07" w14:textId="77777777" w:rsidR="00EB726B" w:rsidRPr="00172273" w:rsidRDefault="00EB726B" w:rsidP="00900EE8">
      <w:pPr>
        <w:spacing w:after="0" w:line="240" w:lineRule="auto"/>
        <w:rPr>
          <w:rFonts w:eastAsia="Times New Roman" w:cstheme="minorHAnsi"/>
          <w:color w:val="000000"/>
        </w:rPr>
      </w:pPr>
    </w:p>
    <w:p w14:paraId="649E0AE6" w14:textId="77777777" w:rsidR="003C7E05" w:rsidRPr="00BD7667" w:rsidRDefault="003C7E05" w:rsidP="00C71DE9">
      <w:pPr>
        <w:spacing w:after="0" w:line="240" w:lineRule="auto"/>
        <w:rPr>
          <w:rFonts w:eastAsia="Times New Roman" w:cstheme="minorHAnsi"/>
          <w:b/>
          <w:bCs/>
          <w:color w:val="FF0000"/>
        </w:rPr>
      </w:pPr>
    </w:p>
    <w:sectPr w:rsidR="003C7E05" w:rsidRPr="00BD7667" w:rsidSect="008476AA">
      <w:pgSz w:w="12240" w:h="15840"/>
      <w:pgMar w:top="360" w:right="81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50BD"/>
    <w:multiLevelType w:val="hybridMultilevel"/>
    <w:tmpl w:val="FB708AB0"/>
    <w:lvl w:ilvl="0" w:tplc="DB2E159A">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3B50"/>
    <w:multiLevelType w:val="hybridMultilevel"/>
    <w:tmpl w:val="7632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7A5B"/>
    <w:multiLevelType w:val="multilevel"/>
    <w:tmpl w:val="9230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D1F51"/>
    <w:multiLevelType w:val="hybridMultilevel"/>
    <w:tmpl w:val="4DB2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96F6C"/>
    <w:multiLevelType w:val="multilevel"/>
    <w:tmpl w:val="7D96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961F8"/>
    <w:multiLevelType w:val="hybridMultilevel"/>
    <w:tmpl w:val="836A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93A5E"/>
    <w:multiLevelType w:val="hybridMultilevel"/>
    <w:tmpl w:val="80FC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F01E8"/>
    <w:multiLevelType w:val="hybridMultilevel"/>
    <w:tmpl w:val="856AC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756E0"/>
    <w:multiLevelType w:val="hybridMultilevel"/>
    <w:tmpl w:val="1FF8C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E5714"/>
    <w:multiLevelType w:val="multilevel"/>
    <w:tmpl w:val="B8669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82213"/>
    <w:multiLevelType w:val="hybridMultilevel"/>
    <w:tmpl w:val="59D6F16C"/>
    <w:lvl w:ilvl="0" w:tplc="D0A296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749DE"/>
    <w:multiLevelType w:val="hybridMultilevel"/>
    <w:tmpl w:val="FC2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10"/>
  </w:num>
  <w:num w:numId="5">
    <w:abstractNumId w:val="3"/>
  </w:num>
  <w:num w:numId="6">
    <w:abstractNumId w:val="1"/>
  </w:num>
  <w:num w:numId="7">
    <w:abstractNumId w:val="11"/>
  </w:num>
  <w:num w:numId="8">
    <w:abstractNumId w:val="6"/>
  </w:num>
  <w:num w:numId="9">
    <w:abstractNumId w:val="5"/>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53"/>
    <w:rsid w:val="00013B18"/>
    <w:rsid w:val="000E76EA"/>
    <w:rsid w:val="001140F0"/>
    <w:rsid w:val="00146F5F"/>
    <w:rsid w:val="00150353"/>
    <w:rsid w:val="00154995"/>
    <w:rsid w:val="00166EA1"/>
    <w:rsid w:val="00171230"/>
    <w:rsid w:val="00172273"/>
    <w:rsid w:val="001877E9"/>
    <w:rsid w:val="00196D7E"/>
    <w:rsid w:val="001B6582"/>
    <w:rsid w:val="001E0B53"/>
    <w:rsid w:val="001E1A71"/>
    <w:rsid w:val="00211760"/>
    <w:rsid w:val="00231419"/>
    <w:rsid w:val="00244BEE"/>
    <w:rsid w:val="00255227"/>
    <w:rsid w:val="002734AA"/>
    <w:rsid w:val="002E5033"/>
    <w:rsid w:val="00312F86"/>
    <w:rsid w:val="00331C75"/>
    <w:rsid w:val="003C743E"/>
    <w:rsid w:val="003C7E05"/>
    <w:rsid w:val="003D168F"/>
    <w:rsid w:val="003D22DE"/>
    <w:rsid w:val="003E1B0C"/>
    <w:rsid w:val="003F16B2"/>
    <w:rsid w:val="004120F1"/>
    <w:rsid w:val="00427BDB"/>
    <w:rsid w:val="00446A38"/>
    <w:rsid w:val="004A055E"/>
    <w:rsid w:val="004E3E87"/>
    <w:rsid w:val="004F0A2C"/>
    <w:rsid w:val="0051038A"/>
    <w:rsid w:val="005637E8"/>
    <w:rsid w:val="00584E70"/>
    <w:rsid w:val="005944AE"/>
    <w:rsid w:val="005B3101"/>
    <w:rsid w:val="005C1AEE"/>
    <w:rsid w:val="005E2329"/>
    <w:rsid w:val="00664172"/>
    <w:rsid w:val="006A2EA2"/>
    <w:rsid w:val="006B403D"/>
    <w:rsid w:val="006D414A"/>
    <w:rsid w:val="00766D81"/>
    <w:rsid w:val="0079521A"/>
    <w:rsid w:val="007A5E56"/>
    <w:rsid w:val="007D0AFA"/>
    <w:rsid w:val="00845C05"/>
    <w:rsid w:val="008476AA"/>
    <w:rsid w:val="00897F53"/>
    <w:rsid w:val="008A77C5"/>
    <w:rsid w:val="00900EE8"/>
    <w:rsid w:val="009128B1"/>
    <w:rsid w:val="009154E5"/>
    <w:rsid w:val="009A3672"/>
    <w:rsid w:val="009B1A04"/>
    <w:rsid w:val="009E36EE"/>
    <w:rsid w:val="009F23C1"/>
    <w:rsid w:val="00AA7360"/>
    <w:rsid w:val="00B2753F"/>
    <w:rsid w:val="00B607AD"/>
    <w:rsid w:val="00B61712"/>
    <w:rsid w:val="00B71AD9"/>
    <w:rsid w:val="00BD7667"/>
    <w:rsid w:val="00C03A55"/>
    <w:rsid w:val="00C12788"/>
    <w:rsid w:val="00C71DE9"/>
    <w:rsid w:val="00CD0D93"/>
    <w:rsid w:val="00D30539"/>
    <w:rsid w:val="00D3717A"/>
    <w:rsid w:val="00D40B66"/>
    <w:rsid w:val="00D56B53"/>
    <w:rsid w:val="00DA7746"/>
    <w:rsid w:val="00DC6C27"/>
    <w:rsid w:val="00E104B0"/>
    <w:rsid w:val="00E83810"/>
    <w:rsid w:val="00EB726B"/>
    <w:rsid w:val="00ED1D60"/>
    <w:rsid w:val="00F1674D"/>
    <w:rsid w:val="00F46731"/>
    <w:rsid w:val="00FB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12D9"/>
  <w15:chartTrackingRefBased/>
  <w15:docId w15:val="{1CFBC74D-4AB0-4154-AC8A-9FA5FDEC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74D"/>
    <w:rPr>
      <w:color w:val="0000FF"/>
      <w:u w:val="single"/>
    </w:rPr>
  </w:style>
  <w:style w:type="paragraph" w:styleId="ListParagraph">
    <w:name w:val="List Paragraph"/>
    <w:basedOn w:val="Normal"/>
    <w:uiPriority w:val="34"/>
    <w:qFormat/>
    <w:rsid w:val="000E76EA"/>
    <w:pPr>
      <w:ind w:left="720"/>
      <w:contextualSpacing/>
    </w:pPr>
  </w:style>
  <w:style w:type="paragraph" w:styleId="BalloonText">
    <w:name w:val="Balloon Text"/>
    <w:basedOn w:val="Normal"/>
    <w:link w:val="BalloonTextChar"/>
    <w:uiPriority w:val="99"/>
    <w:semiHidden/>
    <w:unhideWhenUsed/>
    <w:rsid w:val="004A0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5E"/>
    <w:rPr>
      <w:rFonts w:ascii="Segoe UI" w:hAnsi="Segoe UI" w:cs="Segoe UI"/>
      <w:sz w:val="18"/>
      <w:szCs w:val="18"/>
    </w:rPr>
  </w:style>
  <w:style w:type="paragraph" w:styleId="NormalWeb">
    <w:name w:val="Normal (Web)"/>
    <w:basedOn w:val="Normal"/>
    <w:uiPriority w:val="99"/>
    <w:unhideWhenUsed/>
    <w:rsid w:val="003C743E"/>
    <w:pPr>
      <w:spacing w:before="100" w:beforeAutospacing="1" w:after="100" w:afterAutospacing="1" w:line="240" w:lineRule="auto"/>
    </w:pPr>
    <w:rPr>
      <w:rFonts w:ascii="Calibri" w:eastAsia="Times New Roman" w:hAnsi="Calibri" w:cs="Calibri"/>
    </w:rPr>
  </w:style>
  <w:style w:type="character" w:styleId="Strong">
    <w:name w:val="Strong"/>
    <w:basedOn w:val="DefaultParagraphFont"/>
    <w:uiPriority w:val="22"/>
    <w:qFormat/>
    <w:rsid w:val="005944AE"/>
    <w:rPr>
      <w:b/>
      <w:bCs/>
    </w:rPr>
  </w:style>
  <w:style w:type="table" w:styleId="TableGrid">
    <w:name w:val="Table Grid"/>
    <w:basedOn w:val="TableNormal"/>
    <w:uiPriority w:val="39"/>
    <w:rsid w:val="003F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44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4625">
      <w:bodyDiv w:val="1"/>
      <w:marLeft w:val="0"/>
      <w:marRight w:val="0"/>
      <w:marTop w:val="0"/>
      <w:marBottom w:val="0"/>
      <w:divBdr>
        <w:top w:val="none" w:sz="0" w:space="0" w:color="auto"/>
        <w:left w:val="none" w:sz="0" w:space="0" w:color="auto"/>
        <w:bottom w:val="none" w:sz="0" w:space="0" w:color="auto"/>
        <w:right w:val="none" w:sz="0" w:space="0" w:color="auto"/>
      </w:divBdr>
      <w:divsChild>
        <w:div w:id="2090301665">
          <w:marLeft w:val="0"/>
          <w:marRight w:val="0"/>
          <w:marTop w:val="0"/>
          <w:marBottom w:val="0"/>
          <w:divBdr>
            <w:top w:val="none" w:sz="0" w:space="0" w:color="auto"/>
            <w:left w:val="none" w:sz="0" w:space="0" w:color="auto"/>
            <w:bottom w:val="none" w:sz="0" w:space="0" w:color="auto"/>
            <w:right w:val="none" w:sz="0" w:space="0" w:color="auto"/>
          </w:divBdr>
        </w:div>
        <w:div w:id="230389321">
          <w:marLeft w:val="0"/>
          <w:marRight w:val="0"/>
          <w:marTop w:val="0"/>
          <w:marBottom w:val="0"/>
          <w:divBdr>
            <w:top w:val="none" w:sz="0" w:space="0" w:color="auto"/>
            <w:left w:val="none" w:sz="0" w:space="0" w:color="auto"/>
            <w:bottom w:val="none" w:sz="0" w:space="0" w:color="auto"/>
            <w:right w:val="none" w:sz="0" w:space="0" w:color="auto"/>
          </w:divBdr>
        </w:div>
        <w:div w:id="1971745647">
          <w:marLeft w:val="0"/>
          <w:marRight w:val="0"/>
          <w:marTop w:val="0"/>
          <w:marBottom w:val="0"/>
          <w:divBdr>
            <w:top w:val="none" w:sz="0" w:space="0" w:color="auto"/>
            <w:left w:val="none" w:sz="0" w:space="0" w:color="auto"/>
            <w:bottom w:val="none" w:sz="0" w:space="0" w:color="auto"/>
            <w:right w:val="none" w:sz="0" w:space="0" w:color="auto"/>
          </w:divBdr>
        </w:div>
      </w:divsChild>
    </w:div>
    <w:div w:id="990407905">
      <w:bodyDiv w:val="1"/>
      <w:marLeft w:val="0"/>
      <w:marRight w:val="0"/>
      <w:marTop w:val="0"/>
      <w:marBottom w:val="0"/>
      <w:divBdr>
        <w:top w:val="none" w:sz="0" w:space="0" w:color="auto"/>
        <w:left w:val="none" w:sz="0" w:space="0" w:color="auto"/>
        <w:bottom w:val="none" w:sz="0" w:space="0" w:color="auto"/>
        <w:right w:val="none" w:sz="0" w:space="0" w:color="auto"/>
      </w:divBdr>
    </w:div>
    <w:div w:id="1472746716">
      <w:bodyDiv w:val="1"/>
      <w:marLeft w:val="0"/>
      <w:marRight w:val="0"/>
      <w:marTop w:val="0"/>
      <w:marBottom w:val="0"/>
      <w:divBdr>
        <w:top w:val="none" w:sz="0" w:space="0" w:color="auto"/>
        <w:left w:val="none" w:sz="0" w:space="0" w:color="auto"/>
        <w:bottom w:val="none" w:sz="0" w:space="0" w:color="auto"/>
        <w:right w:val="none" w:sz="0" w:space="0" w:color="auto"/>
      </w:divBdr>
      <w:divsChild>
        <w:div w:id="177088833">
          <w:marLeft w:val="0"/>
          <w:marRight w:val="0"/>
          <w:marTop w:val="0"/>
          <w:marBottom w:val="0"/>
          <w:divBdr>
            <w:top w:val="none" w:sz="0" w:space="0" w:color="auto"/>
            <w:left w:val="none" w:sz="0" w:space="0" w:color="auto"/>
            <w:bottom w:val="none" w:sz="0" w:space="0" w:color="auto"/>
            <w:right w:val="none" w:sz="0" w:space="0" w:color="auto"/>
          </w:divBdr>
        </w:div>
        <w:div w:id="1241331742">
          <w:marLeft w:val="0"/>
          <w:marRight w:val="0"/>
          <w:marTop w:val="0"/>
          <w:marBottom w:val="0"/>
          <w:divBdr>
            <w:top w:val="none" w:sz="0" w:space="0" w:color="auto"/>
            <w:left w:val="none" w:sz="0" w:space="0" w:color="auto"/>
            <w:bottom w:val="none" w:sz="0" w:space="0" w:color="auto"/>
            <w:right w:val="none" w:sz="0" w:space="0" w:color="auto"/>
          </w:divBdr>
        </w:div>
        <w:div w:id="1764373127">
          <w:marLeft w:val="0"/>
          <w:marRight w:val="0"/>
          <w:marTop w:val="0"/>
          <w:marBottom w:val="0"/>
          <w:divBdr>
            <w:top w:val="none" w:sz="0" w:space="0" w:color="auto"/>
            <w:left w:val="none" w:sz="0" w:space="0" w:color="auto"/>
            <w:bottom w:val="none" w:sz="0" w:space="0" w:color="auto"/>
            <w:right w:val="none" w:sz="0" w:space="0" w:color="auto"/>
          </w:divBdr>
        </w:div>
        <w:div w:id="73552851">
          <w:marLeft w:val="0"/>
          <w:marRight w:val="0"/>
          <w:marTop w:val="0"/>
          <w:marBottom w:val="0"/>
          <w:divBdr>
            <w:top w:val="none" w:sz="0" w:space="0" w:color="auto"/>
            <w:left w:val="none" w:sz="0" w:space="0" w:color="auto"/>
            <w:bottom w:val="none" w:sz="0" w:space="0" w:color="auto"/>
            <w:right w:val="none" w:sz="0" w:space="0" w:color="auto"/>
          </w:divBdr>
        </w:div>
      </w:divsChild>
    </w:div>
    <w:div w:id="1663315064">
      <w:bodyDiv w:val="1"/>
      <w:marLeft w:val="0"/>
      <w:marRight w:val="0"/>
      <w:marTop w:val="0"/>
      <w:marBottom w:val="0"/>
      <w:divBdr>
        <w:top w:val="none" w:sz="0" w:space="0" w:color="auto"/>
        <w:left w:val="none" w:sz="0" w:space="0" w:color="auto"/>
        <w:bottom w:val="none" w:sz="0" w:space="0" w:color="auto"/>
        <w:right w:val="none" w:sz="0" w:space="0" w:color="auto"/>
      </w:divBdr>
    </w:div>
    <w:div w:id="1781103182">
      <w:bodyDiv w:val="1"/>
      <w:marLeft w:val="0"/>
      <w:marRight w:val="0"/>
      <w:marTop w:val="0"/>
      <w:marBottom w:val="0"/>
      <w:divBdr>
        <w:top w:val="none" w:sz="0" w:space="0" w:color="auto"/>
        <w:left w:val="none" w:sz="0" w:space="0" w:color="auto"/>
        <w:bottom w:val="none" w:sz="0" w:space="0" w:color="auto"/>
        <w:right w:val="none" w:sz="0" w:space="0" w:color="auto"/>
      </w:divBdr>
      <w:divsChild>
        <w:div w:id="1633367637">
          <w:marLeft w:val="0"/>
          <w:marRight w:val="0"/>
          <w:marTop w:val="0"/>
          <w:marBottom w:val="0"/>
          <w:divBdr>
            <w:top w:val="none" w:sz="0" w:space="0" w:color="auto"/>
            <w:left w:val="none" w:sz="0" w:space="0" w:color="auto"/>
            <w:bottom w:val="none" w:sz="0" w:space="0" w:color="auto"/>
            <w:right w:val="none" w:sz="0" w:space="0" w:color="auto"/>
          </w:divBdr>
          <w:divsChild>
            <w:div w:id="1980765421">
              <w:marLeft w:val="0"/>
              <w:marRight w:val="0"/>
              <w:marTop w:val="0"/>
              <w:marBottom w:val="75"/>
              <w:divBdr>
                <w:top w:val="none" w:sz="0" w:space="0" w:color="auto"/>
                <w:left w:val="none" w:sz="0" w:space="0" w:color="auto"/>
                <w:bottom w:val="none" w:sz="0" w:space="0" w:color="auto"/>
                <w:right w:val="none" w:sz="0" w:space="0" w:color="auto"/>
              </w:divBdr>
            </w:div>
          </w:divsChild>
        </w:div>
        <w:div w:id="177270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git@secularrecoverygroup.org" TargetMode="External"/><Relationship Id="rId3" Type="http://schemas.openxmlformats.org/officeDocument/2006/relationships/settings" Target="settings.xml"/><Relationship Id="rId7" Type="http://schemas.openxmlformats.org/officeDocument/2006/relationships/hyperlink" Target="https://secularrecoverygrou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rgsec@secularrecovery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Porter</dc:creator>
  <cp:keywords/>
  <dc:description/>
  <cp:lastModifiedBy>Carol Porter</cp:lastModifiedBy>
  <cp:revision>11</cp:revision>
  <cp:lastPrinted>2020-11-12T18:03:00Z</cp:lastPrinted>
  <dcterms:created xsi:type="dcterms:W3CDTF">2021-02-17T17:58:00Z</dcterms:created>
  <dcterms:modified xsi:type="dcterms:W3CDTF">2021-02-20T16:55:00Z</dcterms:modified>
</cp:coreProperties>
</file>